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84E" w:rsidRPr="0029284E" w:rsidRDefault="0029284E" w:rsidP="0029284E">
      <w:pPr>
        <w:autoSpaceDE w:val="0"/>
        <w:autoSpaceDN w:val="0"/>
        <w:adjustRightInd w:val="0"/>
        <w:jc w:val="center"/>
        <w:rPr>
          <w:rFonts w:ascii="Times New Roman" w:eastAsia="Times New Roman" w:hAnsi="Times New Roman" w:cs="Times New Roman"/>
          <w:b/>
          <w:color w:val="auto"/>
          <w:sz w:val="32"/>
          <w:szCs w:val="32"/>
          <w:lang w:bidi="ar-SA"/>
        </w:rPr>
      </w:pPr>
      <w:r w:rsidRPr="0029284E">
        <w:rPr>
          <w:rFonts w:ascii="Times New Roman" w:eastAsia="Times New Roman" w:hAnsi="Times New Roman" w:cs="Times New Roman"/>
          <w:b/>
          <w:noProof/>
          <w:color w:val="auto"/>
          <w:sz w:val="32"/>
          <w:szCs w:val="32"/>
          <w:lang w:bidi="ar-SA"/>
        </w:rPr>
        <w:drawing>
          <wp:inline distT="0" distB="0" distL="0" distR="0" wp14:anchorId="61F4101D" wp14:editId="6B1B0811">
            <wp:extent cx="907415" cy="907415"/>
            <wp:effectExtent l="0" t="0" r="6985" b="6985"/>
            <wp:docPr id="10" name="Рисунок 10" descr="Описание: C:\Users\User\Desktop\Герб ЧМ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User\Desktop\Герб ЧМР.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7415" cy="907415"/>
                    </a:xfrm>
                    <a:prstGeom prst="rect">
                      <a:avLst/>
                    </a:prstGeom>
                    <a:noFill/>
                    <a:ln>
                      <a:noFill/>
                    </a:ln>
                  </pic:spPr>
                </pic:pic>
              </a:graphicData>
            </a:graphic>
          </wp:inline>
        </w:drawing>
      </w:r>
    </w:p>
    <w:p w:rsidR="0029284E" w:rsidRPr="0029284E" w:rsidRDefault="0029284E" w:rsidP="00E40254">
      <w:pPr>
        <w:widowControl/>
        <w:jc w:val="center"/>
        <w:rPr>
          <w:rFonts w:ascii="Times New Roman" w:eastAsia="Times New Roman" w:hAnsi="Times New Roman" w:cs="Times New Roman"/>
          <w:b/>
          <w:color w:val="auto"/>
          <w:sz w:val="32"/>
          <w:szCs w:val="32"/>
          <w:lang w:bidi="ar-SA"/>
        </w:rPr>
      </w:pPr>
      <w:r w:rsidRPr="0029284E">
        <w:rPr>
          <w:rFonts w:ascii="Times New Roman" w:eastAsia="Times New Roman" w:hAnsi="Times New Roman" w:cs="Times New Roman"/>
          <w:b/>
          <w:color w:val="auto"/>
          <w:sz w:val="32"/>
          <w:szCs w:val="32"/>
          <w:lang w:bidi="ar-SA"/>
        </w:rPr>
        <w:t xml:space="preserve">АДМИНИСТРАЦИЯ </w:t>
      </w:r>
    </w:p>
    <w:p w:rsidR="0029284E" w:rsidRPr="0029284E" w:rsidRDefault="0029284E" w:rsidP="00E40254">
      <w:pPr>
        <w:widowControl/>
        <w:jc w:val="center"/>
        <w:rPr>
          <w:rFonts w:ascii="Times New Roman" w:eastAsia="Times New Roman" w:hAnsi="Times New Roman" w:cs="Times New Roman"/>
          <w:b/>
          <w:color w:val="auto"/>
          <w:sz w:val="32"/>
          <w:szCs w:val="32"/>
          <w:lang w:bidi="ar-SA"/>
        </w:rPr>
      </w:pPr>
      <w:r w:rsidRPr="0029284E">
        <w:rPr>
          <w:rFonts w:ascii="Times New Roman" w:eastAsia="Times New Roman" w:hAnsi="Times New Roman" w:cs="Times New Roman"/>
          <w:b/>
          <w:color w:val="auto"/>
          <w:sz w:val="32"/>
          <w:szCs w:val="32"/>
          <w:lang w:bidi="ar-SA"/>
        </w:rPr>
        <w:t xml:space="preserve">МУНИЦИПАЛЬНОГО ОБРАЗОВАНИЯ </w:t>
      </w:r>
    </w:p>
    <w:p w:rsidR="0029284E" w:rsidRPr="0029284E" w:rsidRDefault="0029284E" w:rsidP="00E40254">
      <w:pPr>
        <w:widowControl/>
        <w:jc w:val="center"/>
        <w:rPr>
          <w:rFonts w:ascii="Times New Roman" w:eastAsia="Times New Roman" w:hAnsi="Times New Roman" w:cs="Times New Roman"/>
          <w:b/>
          <w:color w:val="auto"/>
          <w:sz w:val="32"/>
          <w:szCs w:val="32"/>
          <w:lang w:bidi="ar-SA"/>
        </w:rPr>
      </w:pPr>
      <w:r w:rsidRPr="0029284E">
        <w:rPr>
          <w:rFonts w:ascii="Times New Roman" w:eastAsia="Times New Roman" w:hAnsi="Times New Roman" w:cs="Times New Roman"/>
          <w:b/>
          <w:color w:val="auto"/>
          <w:sz w:val="32"/>
          <w:szCs w:val="32"/>
          <w:lang w:bidi="ar-SA"/>
        </w:rPr>
        <w:t>ЧУКОТСКИЙ МУНИЦИПАЛЬНЫЙ РАЙОН</w:t>
      </w:r>
    </w:p>
    <w:p w:rsidR="0029284E" w:rsidRPr="00E40254" w:rsidRDefault="0029284E" w:rsidP="00E40254">
      <w:pPr>
        <w:widowControl/>
        <w:rPr>
          <w:rFonts w:ascii="Times New Roman" w:eastAsia="Times New Roman" w:hAnsi="Times New Roman" w:cs="Times New Roman"/>
          <w:color w:val="auto"/>
          <w:sz w:val="28"/>
          <w:szCs w:val="28"/>
          <w:lang w:bidi="ar-SA"/>
        </w:rPr>
      </w:pPr>
    </w:p>
    <w:p w:rsidR="0029284E" w:rsidRPr="0029284E" w:rsidRDefault="0029284E" w:rsidP="00E40254">
      <w:pPr>
        <w:widowControl/>
        <w:jc w:val="center"/>
        <w:rPr>
          <w:rFonts w:ascii="Times New Roman" w:eastAsia="Times New Roman" w:hAnsi="Times New Roman" w:cs="Times New Roman"/>
          <w:b/>
          <w:color w:val="auto"/>
          <w:sz w:val="32"/>
          <w:szCs w:val="32"/>
          <w:lang w:bidi="ar-SA"/>
        </w:rPr>
      </w:pPr>
      <w:r w:rsidRPr="0029284E">
        <w:rPr>
          <w:rFonts w:ascii="Times New Roman" w:eastAsia="Times New Roman" w:hAnsi="Times New Roman" w:cs="Times New Roman"/>
          <w:b/>
          <w:color w:val="auto"/>
          <w:sz w:val="32"/>
          <w:szCs w:val="32"/>
          <w:lang w:bidi="ar-SA"/>
        </w:rPr>
        <w:t>ПОСТАНОВЛЕНИЕ</w:t>
      </w:r>
    </w:p>
    <w:p w:rsidR="0029284E" w:rsidRPr="00E40254" w:rsidRDefault="0029284E" w:rsidP="0029284E">
      <w:pPr>
        <w:widowControl/>
        <w:rPr>
          <w:rFonts w:ascii="Times New Roman" w:eastAsia="Times New Roman" w:hAnsi="Times New Roman" w:cs="Times New Roman"/>
          <w:color w:val="auto"/>
          <w:sz w:val="28"/>
          <w:szCs w:val="28"/>
          <w:lang w:bidi="ar-SA"/>
        </w:rPr>
      </w:pPr>
    </w:p>
    <w:p w:rsidR="0029284E" w:rsidRPr="0029284E" w:rsidRDefault="0029284E" w:rsidP="0029284E">
      <w:pPr>
        <w:widowControl/>
        <w:rPr>
          <w:rFonts w:ascii="Times New Roman" w:eastAsia="Times New Roman" w:hAnsi="Times New Roman" w:cs="Times New Roman"/>
          <w:color w:val="auto"/>
          <w:sz w:val="28"/>
          <w:szCs w:val="28"/>
          <w:lang w:bidi="ar-SA"/>
        </w:rPr>
      </w:pPr>
      <w:r w:rsidRPr="0029284E">
        <w:rPr>
          <w:rFonts w:ascii="Times New Roman" w:eastAsia="Times New Roman" w:hAnsi="Times New Roman" w:cs="Times New Roman"/>
          <w:color w:val="auto"/>
          <w:sz w:val="28"/>
          <w:szCs w:val="28"/>
          <w:lang w:bidi="ar-SA"/>
        </w:rPr>
        <w:t xml:space="preserve">от </w:t>
      </w:r>
      <w:r w:rsidR="00F01BE7">
        <w:rPr>
          <w:rFonts w:ascii="Times New Roman" w:eastAsia="Times New Roman" w:hAnsi="Times New Roman" w:cs="Times New Roman"/>
          <w:color w:val="auto"/>
          <w:sz w:val="28"/>
          <w:szCs w:val="28"/>
          <w:lang w:bidi="ar-SA"/>
        </w:rPr>
        <w:t>26.12.</w:t>
      </w:r>
      <w:r w:rsidR="00E40254">
        <w:rPr>
          <w:rFonts w:ascii="Times New Roman" w:eastAsia="Times New Roman" w:hAnsi="Times New Roman" w:cs="Times New Roman"/>
          <w:color w:val="auto"/>
          <w:sz w:val="28"/>
          <w:szCs w:val="28"/>
          <w:lang w:bidi="ar-SA"/>
        </w:rPr>
        <w:t>202</w:t>
      </w:r>
      <w:r w:rsidR="00117C6B">
        <w:rPr>
          <w:rFonts w:ascii="Times New Roman" w:eastAsia="Times New Roman" w:hAnsi="Times New Roman" w:cs="Times New Roman"/>
          <w:color w:val="auto"/>
          <w:sz w:val="28"/>
          <w:szCs w:val="28"/>
          <w:lang w:bidi="ar-SA"/>
        </w:rPr>
        <w:t>5</w:t>
      </w:r>
      <w:r w:rsidR="00E40254">
        <w:rPr>
          <w:rFonts w:ascii="Times New Roman" w:eastAsia="Times New Roman" w:hAnsi="Times New Roman" w:cs="Times New Roman"/>
          <w:color w:val="auto"/>
          <w:sz w:val="28"/>
          <w:szCs w:val="28"/>
          <w:lang w:bidi="ar-SA"/>
        </w:rPr>
        <w:t xml:space="preserve"> г. </w:t>
      </w:r>
      <w:r w:rsidRPr="0029284E">
        <w:rPr>
          <w:rFonts w:ascii="Times New Roman" w:eastAsia="Times New Roman" w:hAnsi="Times New Roman" w:cs="Times New Roman"/>
          <w:color w:val="auto"/>
          <w:sz w:val="28"/>
          <w:szCs w:val="28"/>
          <w:lang w:bidi="ar-SA"/>
        </w:rPr>
        <w:t xml:space="preserve">№ </w:t>
      </w:r>
      <w:r w:rsidR="00F01BE7">
        <w:rPr>
          <w:rFonts w:ascii="Times New Roman" w:eastAsia="Times New Roman" w:hAnsi="Times New Roman" w:cs="Times New Roman"/>
          <w:color w:val="auto"/>
          <w:sz w:val="28"/>
          <w:szCs w:val="28"/>
          <w:lang w:bidi="ar-SA"/>
        </w:rPr>
        <w:t>481</w:t>
      </w:r>
    </w:p>
    <w:p w:rsidR="0029284E" w:rsidRPr="0029284E" w:rsidRDefault="0029284E" w:rsidP="0029284E">
      <w:pPr>
        <w:widowControl/>
        <w:rPr>
          <w:rFonts w:ascii="Times New Roman" w:eastAsia="Times New Roman" w:hAnsi="Times New Roman" w:cs="Times New Roman"/>
          <w:color w:val="auto"/>
          <w:sz w:val="28"/>
          <w:szCs w:val="28"/>
          <w:lang w:bidi="ar-SA"/>
        </w:rPr>
      </w:pPr>
      <w:r w:rsidRPr="0029284E">
        <w:rPr>
          <w:rFonts w:ascii="Times New Roman" w:eastAsia="Times New Roman" w:hAnsi="Times New Roman" w:cs="Times New Roman"/>
          <w:color w:val="auto"/>
          <w:sz w:val="28"/>
          <w:szCs w:val="28"/>
          <w:lang w:bidi="ar-SA"/>
        </w:rPr>
        <w:t>с. Лаврентия</w:t>
      </w:r>
    </w:p>
    <w:p w:rsidR="00AC6A3E" w:rsidRDefault="00AC6A3E">
      <w:pPr>
        <w:pStyle w:val="22"/>
        <w:shd w:val="clear" w:color="auto" w:fill="auto"/>
        <w:tabs>
          <w:tab w:val="right" w:pos="4541"/>
        </w:tabs>
        <w:ind w:left="240" w:right="5500"/>
      </w:pPr>
    </w:p>
    <w:tbl>
      <w:tblPr>
        <w:tblStyle w:val="a6"/>
        <w:tblW w:w="0" w:type="auto"/>
        <w:tblLayout w:type="fixed"/>
        <w:tblLook w:val="04A0" w:firstRow="1" w:lastRow="0" w:firstColumn="1" w:lastColumn="0" w:noHBand="0" w:noVBand="1"/>
      </w:tblPr>
      <w:tblGrid>
        <w:gridCol w:w="5211"/>
      </w:tblGrid>
      <w:tr w:rsidR="00E40254" w:rsidTr="00E40254">
        <w:tc>
          <w:tcPr>
            <w:tcW w:w="5211" w:type="dxa"/>
            <w:tcBorders>
              <w:top w:val="nil"/>
              <w:left w:val="nil"/>
              <w:bottom w:val="nil"/>
              <w:right w:val="nil"/>
            </w:tcBorders>
          </w:tcPr>
          <w:p w:rsidR="00E40254" w:rsidRDefault="00867E70" w:rsidP="003A316B">
            <w:pPr>
              <w:pStyle w:val="22"/>
              <w:shd w:val="clear" w:color="auto" w:fill="auto"/>
              <w:tabs>
                <w:tab w:val="left" w:pos="5103"/>
                <w:tab w:val="right" w:pos="5245"/>
              </w:tabs>
              <w:spacing w:line="240" w:lineRule="auto"/>
              <w:ind w:right="34" w:firstLine="0"/>
              <w:jc w:val="both"/>
            </w:pPr>
            <w:r w:rsidRPr="00DC700C">
              <w:rPr>
                <w:color w:val="auto"/>
              </w:rPr>
              <w:t xml:space="preserve">Об утверждении Положения о муниципальной системе оповещения населения муниципального образования Чукотский муниципальный район </w:t>
            </w:r>
          </w:p>
        </w:tc>
      </w:tr>
    </w:tbl>
    <w:p w:rsidR="00021B9E" w:rsidRDefault="00021B9E" w:rsidP="00021B9E">
      <w:pPr>
        <w:pStyle w:val="22"/>
        <w:shd w:val="clear" w:color="auto" w:fill="auto"/>
        <w:tabs>
          <w:tab w:val="left" w:pos="2179"/>
          <w:tab w:val="right" w:pos="3402"/>
        </w:tabs>
        <w:ind w:right="5379" w:firstLine="0"/>
      </w:pPr>
    </w:p>
    <w:p w:rsidR="00867E70" w:rsidRDefault="00867E70" w:rsidP="00867E70">
      <w:pPr>
        <w:pStyle w:val="22"/>
        <w:shd w:val="clear" w:color="auto" w:fill="auto"/>
        <w:spacing w:line="322" w:lineRule="exact"/>
        <w:ind w:firstLine="709"/>
        <w:jc w:val="both"/>
      </w:pPr>
      <w:proofErr w:type="gramStart"/>
      <w:r>
        <w:t xml:space="preserve">В  соответствии   с   Федеральными   законами   от  21  декабря  1994 года  №68 - ФЗ «О защите населения и территорий от чрезвычайных ситуаций природного и техногенного характера», от 12 февраля 1998 года № 28 - ФЗ «О гражданской обороне», </w:t>
      </w:r>
      <w:r w:rsidR="003A316B" w:rsidRPr="003A316B">
        <w:t>постановлением Правительства Российской Федерации от 17 мая 2023 года № 769 «О порядке создания, реконструкции и поддержания в состоянии постоянной готовности к использованию систем оповещения населения»</w:t>
      </w:r>
      <w:r>
        <w:t>, совместным</w:t>
      </w:r>
      <w:proofErr w:type="gramEnd"/>
      <w:r>
        <w:t xml:space="preserve"> </w:t>
      </w:r>
      <w:proofErr w:type="gramStart"/>
      <w:r>
        <w:t>Приказом Министерства Российской Федерации по делам гражданской обороны, чрезвычайным ситуациям и ликвидации последствий стихийных бедствий, Министерства цифрового развития, связи и массовых коммуникаций Российской Федерации от 31 июля 2020 года №578/365 «Об утверждении Положения о системах оповещения населения», постановлением Правительства Чукотского автономного округа от 17 мая 2021 года №</w:t>
      </w:r>
      <w:r w:rsidR="003934C4">
        <w:t xml:space="preserve"> </w:t>
      </w:r>
      <w:r>
        <w:t>154 «О региональной автоматизированной системе централизованного оповещения населения Чукотского автономного округа», Администрация</w:t>
      </w:r>
      <w:proofErr w:type="gramEnd"/>
      <w:r>
        <w:t xml:space="preserve"> </w:t>
      </w:r>
      <w:r w:rsidRPr="00616094">
        <w:t>муниципального образования Чукотский муниципальный район</w:t>
      </w:r>
    </w:p>
    <w:p w:rsidR="00867E70" w:rsidRDefault="00867E70" w:rsidP="00867E70">
      <w:pPr>
        <w:pStyle w:val="22"/>
        <w:shd w:val="clear" w:color="auto" w:fill="auto"/>
        <w:spacing w:line="322" w:lineRule="exact"/>
        <w:ind w:firstLine="800"/>
        <w:jc w:val="both"/>
      </w:pPr>
    </w:p>
    <w:p w:rsidR="00867E70" w:rsidRDefault="00867E70" w:rsidP="00867E70">
      <w:pPr>
        <w:pStyle w:val="20"/>
        <w:keepNext/>
        <w:keepLines/>
        <w:shd w:val="clear" w:color="auto" w:fill="auto"/>
        <w:spacing w:before="0" w:after="318" w:line="280" w:lineRule="exact"/>
        <w:ind w:firstLine="708"/>
        <w:jc w:val="both"/>
      </w:pPr>
      <w:bookmarkStart w:id="0" w:name="bookmark2"/>
      <w:r w:rsidRPr="00E40254">
        <w:rPr>
          <w:b w:val="0"/>
        </w:rPr>
        <w:t>ПОСТАНОВЛЯЕТ</w:t>
      </w:r>
      <w:r>
        <w:t>:</w:t>
      </w:r>
      <w:bookmarkEnd w:id="0"/>
    </w:p>
    <w:p w:rsidR="00867E70" w:rsidRDefault="00867E70" w:rsidP="003A316B">
      <w:pPr>
        <w:pStyle w:val="22"/>
        <w:numPr>
          <w:ilvl w:val="0"/>
          <w:numId w:val="1"/>
        </w:numPr>
        <w:shd w:val="clear" w:color="auto" w:fill="auto"/>
        <w:tabs>
          <w:tab w:val="left" w:pos="1127"/>
        </w:tabs>
        <w:spacing w:line="322" w:lineRule="exact"/>
        <w:ind w:firstLine="800"/>
        <w:jc w:val="both"/>
      </w:pPr>
      <w:r>
        <w:t xml:space="preserve">Утвердить прилагаемое Положение </w:t>
      </w:r>
      <w:r w:rsidR="003A316B" w:rsidRPr="003A316B">
        <w:t>о муниципальной системе оповещения населения муниципального образования Чукотский муниципальный район</w:t>
      </w:r>
      <w:r>
        <w:t>.</w:t>
      </w:r>
    </w:p>
    <w:p w:rsidR="003A316B" w:rsidRDefault="003A316B" w:rsidP="003A316B">
      <w:pPr>
        <w:pStyle w:val="22"/>
        <w:numPr>
          <w:ilvl w:val="0"/>
          <w:numId w:val="1"/>
        </w:numPr>
        <w:shd w:val="clear" w:color="auto" w:fill="auto"/>
        <w:tabs>
          <w:tab w:val="left" w:pos="1036"/>
        </w:tabs>
        <w:spacing w:line="322" w:lineRule="exact"/>
        <w:ind w:firstLine="709"/>
        <w:jc w:val="both"/>
      </w:pPr>
      <w:r>
        <w:t xml:space="preserve">Признать утратившим силу постановление Администрации муниципального образования Чукотский муниципальный район от 19.10.2023 г. № 424 «Об утверждении Положения о муниципальной системе оповещения населения муниципального образования Чукотский муниципальный район об угрозе возникновения чрезвычайных ситуаций природного и техногенного </w:t>
      </w:r>
      <w:r>
        <w:lastRenderedPageBreak/>
        <w:t>характера и об опасностях, возникающих при военных конфликтах или вследствие этих конфликтов».</w:t>
      </w:r>
    </w:p>
    <w:p w:rsidR="00867E70" w:rsidRDefault="00867E70" w:rsidP="00867E70">
      <w:pPr>
        <w:pStyle w:val="22"/>
        <w:numPr>
          <w:ilvl w:val="0"/>
          <w:numId w:val="1"/>
        </w:numPr>
        <w:shd w:val="clear" w:color="auto" w:fill="auto"/>
        <w:tabs>
          <w:tab w:val="left" w:pos="1036"/>
        </w:tabs>
        <w:spacing w:line="322" w:lineRule="exact"/>
        <w:ind w:firstLine="709"/>
        <w:jc w:val="both"/>
      </w:pPr>
      <w:r>
        <w:t>Настоящее постановление вступает в силу с момента официального о</w:t>
      </w:r>
      <w:r w:rsidR="003A316B">
        <w:t>бнародования</w:t>
      </w:r>
      <w:r>
        <w:t>.</w:t>
      </w:r>
    </w:p>
    <w:p w:rsidR="00867E70" w:rsidRDefault="00867E70" w:rsidP="00867E70">
      <w:pPr>
        <w:pStyle w:val="22"/>
        <w:numPr>
          <w:ilvl w:val="0"/>
          <w:numId w:val="1"/>
        </w:numPr>
        <w:shd w:val="clear" w:color="auto" w:fill="auto"/>
        <w:tabs>
          <w:tab w:val="left" w:pos="1038"/>
        </w:tabs>
        <w:spacing w:line="322" w:lineRule="exact"/>
        <w:ind w:firstLine="709"/>
        <w:jc w:val="both"/>
      </w:pPr>
      <w:r>
        <w:t xml:space="preserve"> </w:t>
      </w:r>
      <w:proofErr w:type="gramStart"/>
      <w:r>
        <w:t>Контроль за</w:t>
      </w:r>
      <w:proofErr w:type="gramEnd"/>
      <w:r>
        <w:t xml:space="preserve"> исполнением настоящего постановления возложить на </w:t>
      </w:r>
      <w:r w:rsidR="003934C4">
        <w:t>Управление</w:t>
      </w:r>
      <w:r w:rsidRPr="006D73CD">
        <w:t xml:space="preserve"> по делам гражданской обороны и чрезвычайным ситуациям</w:t>
      </w:r>
      <w:r w:rsidR="003934C4">
        <w:t xml:space="preserve"> и антитеррористической работ</w:t>
      </w:r>
      <w:r w:rsidR="006061DA">
        <w:t>е</w:t>
      </w:r>
      <w:r w:rsidRPr="006D73CD">
        <w:t xml:space="preserve"> </w:t>
      </w:r>
      <w:r w:rsidR="003934C4">
        <w:t>(</w:t>
      </w:r>
      <w:r w:rsidR="006061DA" w:rsidRPr="006D73CD">
        <w:t>В.Г.</w:t>
      </w:r>
      <w:r w:rsidR="006061DA">
        <w:t xml:space="preserve"> </w:t>
      </w:r>
      <w:proofErr w:type="spellStart"/>
      <w:r w:rsidR="003934C4">
        <w:t>Фирстов</w:t>
      </w:r>
      <w:proofErr w:type="spellEnd"/>
      <w:r w:rsidR="003934C4">
        <w:t>).</w:t>
      </w:r>
    </w:p>
    <w:p w:rsidR="00867E70" w:rsidRDefault="00867E70" w:rsidP="00867E70">
      <w:pPr>
        <w:pStyle w:val="22"/>
        <w:shd w:val="clear" w:color="auto" w:fill="auto"/>
        <w:tabs>
          <w:tab w:val="left" w:pos="1038"/>
        </w:tabs>
        <w:spacing w:line="322" w:lineRule="exact"/>
        <w:ind w:firstLine="0"/>
        <w:jc w:val="both"/>
      </w:pPr>
    </w:p>
    <w:p w:rsidR="00867E70" w:rsidRDefault="00867E70" w:rsidP="00867E70">
      <w:pPr>
        <w:pStyle w:val="22"/>
        <w:shd w:val="clear" w:color="auto" w:fill="auto"/>
        <w:tabs>
          <w:tab w:val="left" w:pos="1038"/>
        </w:tabs>
        <w:spacing w:line="322" w:lineRule="exact"/>
        <w:ind w:firstLine="0"/>
        <w:jc w:val="both"/>
      </w:pPr>
    </w:p>
    <w:p w:rsidR="00867E70" w:rsidRDefault="00867E70" w:rsidP="00867E70">
      <w:pPr>
        <w:pStyle w:val="22"/>
        <w:shd w:val="clear" w:color="auto" w:fill="auto"/>
        <w:tabs>
          <w:tab w:val="left" w:pos="1038"/>
        </w:tabs>
        <w:spacing w:line="322" w:lineRule="exact"/>
        <w:ind w:firstLine="0"/>
        <w:jc w:val="both"/>
      </w:pPr>
      <w:r w:rsidRPr="002C6E09">
        <w:t xml:space="preserve">Глава Администрации                                                            </w:t>
      </w:r>
      <w:r w:rsidRPr="002C6E09">
        <w:tab/>
      </w:r>
      <w:r w:rsidRPr="002C6E09">
        <w:tab/>
      </w:r>
      <w:r>
        <w:t xml:space="preserve">  </w:t>
      </w:r>
      <w:r w:rsidRPr="002C6E09">
        <w:t xml:space="preserve"> Л.П. </w:t>
      </w:r>
      <w:proofErr w:type="spellStart"/>
      <w:r w:rsidRPr="002C6E09">
        <w:t>Юрочко</w:t>
      </w:r>
      <w:proofErr w:type="spellEnd"/>
    </w:p>
    <w:p w:rsidR="00117C6B" w:rsidRPr="00117C6B" w:rsidRDefault="00117C6B" w:rsidP="00117C6B">
      <w:pPr>
        <w:widowControl/>
        <w:tabs>
          <w:tab w:val="left" w:pos="709"/>
        </w:tabs>
        <w:ind w:firstLine="709"/>
        <w:jc w:val="both"/>
        <w:rPr>
          <w:rFonts w:ascii="Times New Roman" w:eastAsia="Times New Roman" w:hAnsi="Times New Roman" w:cs="Times New Roman"/>
          <w:color w:val="auto"/>
          <w:sz w:val="28"/>
          <w:szCs w:val="28"/>
        </w:rPr>
      </w:pPr>
    </w:p>
    <w:p w:rsidR="00117C6B" w:rsidRPr="00117C6B" w:rsidRDefault="00117C6B" w:rsidP="00117C6B">
      <w:pPr>
        <w:widowControl/>
        <w:tabs>
          <w:tab w:val="left" w:pos="709"/>
        </w:tabs>
        <w:jc w:val="both"/>
        <w:rPr>
          <w:rFonts w:ascii="Times New Roman" w:eastAsia="Times New Roman" w:hAnsi="Times New Roman" w:cs="Times New Roman"/>
          <w:color w:val="auto"/>
          <w:sz w:val="28"/>
          <w:szCs w:val="28"/>
        </w:rPr>
      </w:pPr>
    </w:p>
    <w:p w:rsidR="003A316B" w:rsidRDefault="003A316B" w:rsidP="00E871FB">
      <w:pPr>
        <w:pStyle w:val="22"/>
        <w:spacing w:line="293" w:lineRule="exact"/>
        <w:ind w:left="5103" w:firstLine="0"/>
        <w:jc w:val="center"/>
      </w:pPr>
    </w:p>
    <w:p w:rsidR="003A316B" w:rsidRDefault="003A316B" w:rsidP="00E871FB">
      <w:pPr>
        <w:pStyle w:val="22"/>
        <w:spacing w:line="293" w:lineRule="exact"/>
        <w:ind w:left="5103" w:firstLine="0"/>
        <w:jc w:val="center"/>
      </w:pPr>
    </w:p>
    <w:p w:rsidR="003A316B" w:rsidRDefault="003A316B" w:rsidP="00E871FB">
      <w:pPr>
        <w:pStyle w:val="22"/>
        <w:spacing w:line="293" w:lineRule="exact"/>
        <w:ind w:left="5103" w:firstLine="0"/>
        <w:jc w:val="center"/>
      </w:pPr>
    </w:p>
    <w:p w:rsidR="003A316B" w:rsidRDefault="003A316B" w:rsidP="00E871FB">
      <w:pPr>
        <w:pStyle w:val="22"/>
        <w:spacing w:line="293" w:lineRule="exact"/>
        <w:ind w:left="5103" w:firstLine="0"/>
        <w:jc w:val="center"/>
      </w:pPr>
    </w:p>
    <w:p w:rsidR="003A316B" w:rsidRDefault="003A316B" w:rsidP="00E871FB">
      <w:pPr>
        <w:pStyle w:val="22"/>
        <w:spacing w:line="293" w:lineRule="exact"/>
        <w:ind w:left="5103" w:firstLine="0"/>
        <w:jc w:val="center"/>
      </w:pPr>
    </w:p>
    <w:p w:rsidR="003A316B" w:rsidRDefault="003A316B" w:rsidP="00E871FB">
      <w:pPr>
        <w:pStyle w:val="22"/>
        <w:spacing w:line="293" w:lineRule="exact"/>
        <w:ind w:left="5103" w:firstLine="0"/>
        <w:jc w:val="center"/>
      </w:pPr>
    </w:p>
    <w:p w:rsidR="003A316B" w:rsidRDefault="003A316B" w:rsidP="00E871FB">
      <w:pPr>
        <w:pStyle w:val="22"/>
        <w:spacing w:line="293" w:lineRule="exact"/>
        <w:ind w:left="5103" w:firstLine="0"/>
        <w:jc w:val="center"/>
      </w:pPr>
    </w:p>
    <w:p w:rsidR="003A316B" w:rsidRDefault="003A316B" w:rsidP="00E871FB">
      <w:pPr>
        <w:pStyle w:val="22"/>
        <w:spacing w:line="293" w:lineRule="exact"/>
        <w:ind w:left="5103" w:firstLine="0"/>
        <w:jc w:val="center"/>
      </w:pPr>
    </w:p>
    <w:p w:rsidR="003A316B" w:rsidRDefault="003A316B" w:rsidP="00E871FB">
      <w:pPr>
        <w:pStyle w:val="22"/>
        <w:spacing w:line="293" w:lineRule="exact"/>
        <w:ind w:left="5103" w:firstLine="0"/>
        <w:jc w:val="center"/>
      </w:pPr>
    </w:p>
    <w:p w:rsidR="003A316B" w:rsidRDefault="003A316B" w:rsidP="00E871FB">
      <w:pPr>
        <w:pStyle w:val="22"/>
        <w:spacing w:line="293" w:lineRule="exact"/>
        <w:ind w:left="5103" w:firstLine="0"/>
        <w:jc w:val="center"/>
      </w:pPr>
    </w:p>
    <w:p w:rsidR="003A316B" w:rsidRDefault="003A316B" w:rsidP="00E871FB">
      <w:pPr>
        <w:pStyle w:val="22"/>
        <w:spacing w:line="293" w:lineRule="exact"/>
        <w:ind w:left="5103" w:firstLine="0"/>
        <w:jc w:val="center"/>
      </w:pPr>
    </w:p>
    <w:p w:rsidR="003A316B" w:rsidRDefault="003A316B" w:rsidP="00E871FB">
      <w:pPr>
        <w:pStyle w:val="22"/>
        <w:spacing w:line="293" w:lineRule="exact"/>
        <w:ind w:left="5103" w:firstLine="0"/>
        <w:jc w:val="center"/>
      </w:pPr>
    </w:p>
    <w:p w:rsidR="003A316B" w:rsidRDefault="003A316B" w:rsidP="00E871FB">
      <w:pPr>
        <w:pStyle w:val="22"/>
        <w:spacing w:line="293" w:lineRule="exact"/>
        <w:ind w:left="5103" w:firstLine="0"/>
        <w:jc w:val="center"/>
      </w:pPr>
    </w:p>
    <w:p w:rsidR="003A316B" w:rsidRDefault="003A316B" w:rsidP="00E871FB">
      <w:pPr>
        <w:pStyle w:val="22"/>
        <w:spacing w:line="293" w:lineRule="exact"/>
        <w:ind w:left="5103" w:firstLine="0"/>
        <w:jc w:val="center"/>
      </w:pPr>
    </w:p>
    <w:p w:rsidR="003A316B" w:rsidRDefault="003A316B" w:rsidP="00E871FB">
      <w:pPr>
        <w:pStyle w:val="22"/>
        <w:spacing w:line="293" w:lineRule="exact"/>
        <w:ind w:left="5103" w:firstLine="0"/>
        <w:jc w:val="center"/>
      </w:pPr>
    </w:p>
    <w:p w:rsidR="003A316B" w:rsidRDefault="003A316B" w:rsidP="00E871FB">
      <w:pPr>
        <w:pStyle w:val="22"/>
        <w:spacing w:line="293" w:lineRule="exact"/>
        <w:ind w:left="5103" w:firstLine="0"/>
        <w:jc w:val="center"/>
      </w:pPr>
    </w:p>
    <w:p w:rsidR="003A316B" w:rsidRDefault="003A316B" w:rsidP="00E871FB">
      <w:pPr>
        <w:pStyle w:val="22"/>
        <w:spacing w:line="293" w:lineRule="exact"/>
        <w:ind w:left="5103" w:firstLine="0"/>
        <w:jc w:val="center"/>
      </w:pPr>
    </w:p>
    <w:p w:rsidR="003A316B" w:rsidRDefault="003A316B" w:rsidP="00E871FB">
      <w:pPr>
        <w:pStyle w:val="22"/>
        <w:spacing w:line="293" w:lineRule="exact"/>
        <w:ind w:left="5103" w:firstLine="0"/>
        <w:jc w:val="center"/>
      </w:pPr>
    </w:p>
    <w:p w:rsidR="003A316B" w:rsidRDefault="003A316B" w:rsidP="00E871FB">
      <w:pPr>
        <w:pStyle w:val="22"/>
        <w:spacing w:line="293" w:lineRule="exact"/>
        <w:ind w:left="5103" w:firstLine="0"/>
        <w:jc w:val="center"/>
      </w:pPr>
    </w:p>
    <w:p w:rsidR="003A316B" w:rsidRDefault="003A316B" w:rsidP="00E871FB">
      <w:pPr>
        <w:pStyle w:val="22"/>
        <w:spacing w:line="293" w:lineRule="exact"/>
        <w:ind w:left="5103" w:firstLine="0"/>
        <w:jc w:val="center"/>
      </w:pPr>
    </w:p>
    <w:p w:rsidR="003A316B" w:rsidRDefault="003A316B" w:rsidP="00E871FB">
      <w:pPr>
        <w:pStyle w:val="22"/>
        <w:spacing w:line="293" w:lineRule="exact"/>
        <w:ind w:left="5103" w:firstLine="0"/>
        <w:jc w:val="center"/>
      </w:pPr>
    </w:p>
    <w:p w:rsidR="003A316B" w:rsidRDefault="003A316B" w:rsidP="00E871FB">
      <w:pPr>
        <w:pStyle w:val="22"/>
        <w:spacing w:line="293" w:lineRule="exact"/>
        <w:ind w:left="5103" w:firstLine="0"/>
        <w:jc w:val="center"/>
      </w:pPr>
    </w:p>
    <w:p w:rsidR="003A316B" w:rsidRDefault="003A316B" w:rsidP="00E871FB">
      <w:pPr>
        <w:pStyle w:val="22"/>
        <w:spacing w:line="293" w:lineRule="exact"/>
        <w:ind w:left="5103" w:firstLine="0"/>
        <w:jc w:val="center"/>
      </w:pPr>
    </w:p>
    <w:p w:rsidR="003A316B" w:rsidRDefault="003A316B" w:rsidP="00E871FB">
      <w:pPr>
        <w:pStyle w:val="22"/>
        <w:spacing w:line="293" w:lineRule="exact"/>
        <w:ind w:left="5103" w:firstLine="0"/>
        <w:jc w:val="center"/>
      </w:pPr>
    </w:p>
    <w:p w:rsidR="003A316B" w:rsidRDefault="003A316B" w:rsidP="00E871FB">
      <w:pPr>
        <w:pStyle w:val="22"/>
        <w:spacing w:line="293" w:lineRule="exact"/>
        <w:ind w:left="5103" w:firstLine="0"/>
        <w:jc w:val="center"/>
      </w:pPr>
    </w:p>
    <w:p w:rsidR="003A316B" w:rsidRDefault="003A316B" w:rsidP="00E871FB">
      <w:pPr>
        <w:pStyle w:val="22"/>
        <w:spacing w:line="293" w:lineRule="exact"/>
        <w:ind w:left="5103" w:firstLine="0"/>
        <w:jc w:val="center"/>
      </w:pPr>
    </w:p>
    <w:p w:rsidR="003A316B" w:rsidRDefault="003A316B" w:rsidP="00E871FB">
      <w:pPr>
        <w:pStyle w:val="22"/>
        <w:spacing w:line="293" w:lineRule="exact"/>
        <w:ind w:left="5103" w:firstLine="0"/>
        <w:jc w:val="center"/>
      </w:pPr>
    </w:p>
    <w:p w:rsidR="003934C4" w:rsidRDefault="003934C4" w:rsidP="00E871FB">
      <w:pPr>
        <w:pStyle w:val="22"/>
        <w:spacing w:line="293" w:lineRule="exact"/>
        <w:ind w:left="5103" w:firstLine="0"/>
        <w:jc w:val="center"/>
      </w:pPr>
    </w:p>
    <w:p w:rsidR="003934C4" w:rsidRDefault="003934C4" w:rsidP="00E871FB">
      <w:pPr>
        <w:pStyle w:val="22"/>
        <w:spacing w:line="293" w:lineRule="exact"/>
        <w:ind w:left="5103" w:firstLine="0"/>
        <w:jc w:val="center"/>
      </w:pPr>
    </w:p>
    <w:p w:rsidR="003934C4" w:rsidRDefault="003934C4" w:rsidP="00E871FB">
      <w:pPr>
        <w:pStyle w:val="22"/>
        <w:spacing w:line="293" w:lineRule="exact"/>
        <w:ind w:left="5103" w:firstLine="0"/>
        <w:jc w:val="center"/>
      </w:pPr>
    </w:p>
    <w:p w:rsidR="003934C4" w:rsidRDefault="003934C4" w:rsidP="00E871FB">
      <w:pPr>
        <w:pStyle w:val="22"/>
        <w:spacing w:line="293" w:lineRule="exact"/>
        <w:ind w:left="5103" w:firstLine="0"/>
        <w:jc w:val="center"/>
      </w:pPr>
    </w:p>
    <w:p w:rsidR="003934C4" w:rsidRDefault="003934C4" w:rsidP="00E871FB">
      <w:pPr>
        <w:pStyle w:val="22"/>
        <w:spacing w:line="293" w:lineRule="exact"/>
        <w:ind w:left="5103" w:firstLine="0"/>
        <w:jc w:val="center"/>
      </w:pPr>
    </w:p>
    <w:p w:rsidR="003934C4" w:rsidRDefault="003934C4" w:rsidP="00E871FB">
      <w:pPr>
        <w:pStyle w:val="22"/>
        <w:spacing w:line="293" w:lineRule="exact"/>
        <w:ind w:left="5103" w:firstLine="0"/>
        <w:jc w:val="center"/>
      </w:pPr>
    </w:p>
    <w:p w:rsidR="003934C4" w:rsidRDefault="003934C4" w:rsidP="00E871FB">
      <w:pPr>
        <w:pStyle w:val="22"/>
        <w:spacing w:line="293" w:lineRule="exact"/>
        <w:ind w:left="5103" w:firstLine="0"/>
        <w:jc w:val="center"/>
      </w:pPr>
    </w:p>
    <w:p w:rsidR="003A316B" w:rsidRDefault="003A316B" w:rsidP="00E871FB">
      <w:pPr>
        <w:pStyle w:val="22"/>
        <w:spacing w:line="293" w:lineRule="exact"/>
        <w:ind w:left="5103" w:firstLine="0"/>
        <w:jc w:val="center"/>
      </w:pPr>
    </w:p>
    <w:p w:rsidR="00C9101B" w:rsidRDefault="00C9101B" w:rsidP="00E871FB">
      <w:pPr>
        <w:pStyle w:val="22"/>
        <w:spacing w:line="293" w:lineRule="exact"/>
        <w:ind w:left="5103" w:firstLine="0"/>
        <w:jc w:val="center"/>
      </w:pPr>
    </w:p>
    <w:p w:rsidR="00E871FB" w:rsidRDefault="00E871FB" w:rsidP="00E871FB">
      <w:pPr>
        <w:pStyle w:val="22"/>
        <w:spacing w:line="293" w:lineRule="exact"/>
        <w:ind w:left="5103" w:firstLine="0"/>
        <w:jc w:val="center"/>
      </w:pPr>
      <w:r>
        <w:lastRenderedPageBreak/>
        <w:t>Приложение</w:t>
      </w:r>
    </w:p>
    <w:p w:rsidR="00E871FB" w:rsidRDefault="00E871FB" w:rsidP="00E871FB">
      <w:pPr>
        <w:pStyle w:val="22"/>
        <w:spacing w:line="293" w:lineRule="exact"/>
        <w:ind w:left="5103" w:firstLine="0"/>
        <w:jc w:val="center"/>
      </w:pPr>
      <w:r>
        <w:t>к постановлению Администрации муниципального образования</w:t>
      </w:r>
    </w:p>
    <w:p w:rsidR="00E871FB" w:rsidRDefault="00E871FB" w:rsidP="00E871FB">
      <w:pPr>
        <w:pStyle w:val="22"/>
        <w:spacing w:line="293" w:lineRule="exact"/>
        <w:ind w:left="5103" w:firstLine="0"/>
        <w:jc w:val="center"/>
      </w:pPr>
      <w:r>
        <w:t>Чукотский муниципальный район</w:t>
      </w:r>
    </w:p>
    <w:p w:rsidR="00E871FB" w:rsidRDefault="00E871FB" w:rsidP="00E871FB">
      <w:pPr>
        <w:pStyle w:val="22"/>
        <w:spacing w:line="293" w:lineRule="exact"/>
        <w:ind w:left="5103" w:firstLine="0"/>
        <w:jc w:val="center"/>
      </w:pPr>
      <w:r>
        <w:t xml:space="preserve">от </w:t>
      </w:r>
      <w:r w:rsidR="00C9101B">
        <w:t>26.12.</w:t>
      </w:r>
      <w:r>
        <w:t xml:space="preserve">2025 г. № </w:t>
      </w:r>
      <w:r w:rsidR="00C9101B">
        <w:t>481</w:t>
      </w:r>
      <w:bookmarkStart w:id="1" w:name="_GoBack"/>
      <w:bookmarkEnd w:id="1"/>
      <w:r>
        <w:t>___</w:t>
      </w:r>
    </w:p>
    <w:p w:rsidR="00E871FB" w:rsidRDefault="00E871FB" w:rsidP="00E871FB">
      <w:pPr>
        <w:pStyle w:val="22"/>
        <w:spacing w:line="293" w:lineRule="exact"/>
        <w:ind w:left="5103" w:firstLine="0"/>
        <w:jc w:val="center"/>
      </w:pPr>
    </w:p>
    <w:p w:rsidR="00E871FB" w:rsidRDefault="00E871FB">
      <w:pPr>
        <w:pStyle w:val="22"/>
        <w:shd w:val="clear" w:color="auto" w:fill="auto"/>
        <w:ind w:left="20" w:firstLine="0"/>
        <w:jc w:val="center"/>
      </w:pPr>
    </w:p>
    <w:p w:rsidR="00E871FB" w:rsidRDefault="00E871FB">
      <w:pPr>
        <w:pStyle w:val="22"/>
        <w:shd w:val="clear" w:color="auto" w:fill="auto"/>
        <w:ind w:left="20" w:firstLine="0"/>
        <w:jc w:val="center"/>
      </w:pPr>
    </w:p>
    <w:p w:rsidR="00E871FB" w:rsidRDefault="00E871FB">
      <w:pPr>
        <w:pStyle w:val="22"/>
        <w:shd w:val="clear" w:color="auto" w:fill="auto"/>
        <w:ind w:left="20" w:firstLine="0"/>
        <w:jc w:val="center"/>
      </w:pPr>
    </w:p>
    <w:p w:rsidR="00A37B3E" w:rsidRDefault="006F7CAD">
      <w:pPr>
        <w:pStyle w:val="22"/>
        <w:shd w:val="clear" w:color="auto" w:fill="auto"/>
        <w:ind w:left="20" w:firstLine="0"/>
        <w:jc w:val="center"/>
      </w:pPr>
      <w:r>
        <w:t>ПОЛОЖЕНИЕ</w:t>
      </w:r>
    </w:p>
    <w:p w:rsidR="0011703E" w:rsidRDefault="00DC700C" w:rsidP="0011703E">
      <w:pPr>
        <w:pStyle w:val="22"/>
        <w:shd w:val="clear" w:color="auto" w:fill="auto"/>
        <w:ind w:firstLine="0"/>
        <w:jc w:val="center"/>
      </w:pPr>
      <w:r w:rsidRPr="00DC700C">
        <w:t xml:space="preserve">о муниципальной системе оповещения населения муниципального образования Чукотский муниципальный район </w:t>
      </w:r>
    </w:p>
    <w:p w:rsidR="00DC700C" w:rsidRDefault="00DC700C" w:rsidP="002C6E09">
      <w:pPr>
        <w:pStyle w:val="20"/>
        <w:keepNext/>
        <w:keepLines/>
        <w:shd w:val="clear" w:color="auto" w:fill="auto"/>
        <w:spacing w:before="0" w:after="258" w:line="280" w:lineRule="exact"/>
        <w:ind w:left="3460" w:firstLine="0"/>
        <w:jc w:val="both"/>
      </w:pPr>
      <w:bookmarkStart w:id="2" w:name="bookmark3"/>
    </w:p>
    <w:p w:rsidR="00A37B3E" w:rsidRDefault="00123129" w:rsidP="002C6E09">
      <w:pPr>
        <w:pStyle w:val="20"/>
        <w:keepNext/>
        <w:keepLines/>
        <w:shd w:val="clear" w:color="auto" w:fill="auto"/>
        <w:spacing w:before="0" w:after="258" w:line="280" w:lineRule="exact"/>
        <w:ind w:left="3460" w:firstLine="0"/>
        <w:jc w:val="both"/>
      </w:pPr>
      <w:r>
        <w:rPr>
          <w:lang w:val="en-US"/>
        </w:rPr>
        <w:t>I</w:t>
      </w:r>
      <w:r w:rsidRPr="00C9101B">
        <w:t xml:space="preserve"> </w:t>
      </w:r>
      <w:r w:rsidR="006F7CAD">
        <w:t>Общие положения</w:t>
      </w:r>
      <w:bookmarkEnd w:id="2"/>
    </w:p>
    <w:p w:rsidR="00A37B3E" w:rsidRDefault="006F7CAD" w:rsidP="003A316B">
      <w:pPr>
        <w:pStyle w:val="22"/>
        <w:numPr>
          <w:ilvl w:val="0"/>
          <w:numId w:val="3"/>
        </w:numPr>
        <w:shd w:val="clear" w:color="auto" w:fill="auto"/>
        <w:tabs>
          <w:tab w:val="left" w:pos="-7797"/>
        </w:tabs>
        <w:spacing w:line="322" w:lineRule="exact"/>
        <w:ind w:firstLine="709"/>
        <w:jc w:val="both"/>
      </w:pPr>
      <w:r>
        <w:t xml:space="preserve">Настоящее Положение </w:t>
      </w:r>
      <w:r w:rsidR="003A316B" w:rsidRPr="003A316B">
        <w:t>о муниципальной системе оповещения населения муниципального образования Чукотский муниципальный район</w:t>
      </w:r>
      <w:r w:rsidR="003A316B">
        <w:t xml:space="preserve"> (далее - Положение)</w:t>
      </w:r>
      <w:r w:rsidR="003A316B" w:rsidRPr="003A316B">
        <w:t xml:space="preserve"> </w:t>
      </w:r>
      <w:r>
        <w:t>определяет н</w:t>
      </w:r>
      <w:r w:rsidR="00A204D6">
        <w:t>а</w:t>
      </w:r>
      <w:r w:rsidR="00DE0514">
        <w:t>з</w:t>
      </w:r>
      <w:r>
        <w:t xml:space="preserve">начение, задачи и требования к муниципальной системе оповещения населения </w:t>
      </w:r>
      <w:r w:rsidR="00A204D6" w:rsidRPr="00A204D6">
        <w:t>муниципального образования Чукотский муниципальный район</w:t>
      </w:r>
      <w:r>
        <w:t>, порядок её задействования и поддержания в состоянии постоянной готовности.</w:t>
      </w:r>
    </w:p>
    <w:p w:rsidR="00117C6B" w:rsidRDefault="00117C6B" w:rsidP="00C160C3">
      <w:pPr>
        <w:pStyle w:val="22"/>
        <w:shd w:val="clear" w:color="auto" w:fill="auto"/>
        <w:tabs>
          <w:tab w:val="left" w:pos="-7797"/>
        </w:tabs>
        <w:spacing w:line="322" w:lineRule="exact"/>
        <w:ind w:firstLine="709"/>
        <w:jc w:val="both"/>
      </w:pPr>
      <w:r>
        <w:t>Системы оповещения населения создаются для доведения до населения сигналов оповещения и экстренной информации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rsidR="00A37B3E" w:rsidRDefault="00527833" w:rsidP="00C160C3">
      <w:pPr>
        <w:pStyle w:val="22"/>
        <w:shd w:val="clear" w:color="auto" w:fill="auto"/>
        <w:tabs>
          <w:tab w:val="left" w:pos="-7797"/>
        </w:tabs>
        <w:spacing w:line="322" w:lineRule="exact"/>
        <w:ind w:firstLine="709"/>
        <w:jc w:val="both"/>
      </w:pPr>
      <w:r>
        <w:t xml:space="preserve"> </w:t>
      </w:r>
      <w:r w:rsidR="006F7CAD">
        <w:t>Сигнал оповещения является командой для проведения мероприятий по гражданской обороне и защите населения от чрезвычайных ситуаций природного и техногенного характера органами управления и силами гражданской обороны и единой государственной системы предупреждения и ликвидации чрезвычайных ситуаций, а также для применения населением средств и способов защиты.</w:t>
      </w:r>
    </w:p>
    <w:p w:rsidR="00A37B3E" w:rsidRDefault="006F7CAD" w:rsidP="00C160C3">
      <w:pPr>
        <w:pStyle w:val="22"/>
        <w:shd w:val="clear" w:color="auto" w:fill="auto"/>
        <w:tabs>
          <w:tab w:val="left" w:pos="-7797"/>
        </w:tabs>
        <w:spacing w:line="322" w:lineRule="exact"/>
        <w:ind w:firstLine="709"/>
        <w:jc w:val="both"/>
      </w:pPr>
      <w:r>
        <w:t xml:space="preserve">Экстренная информация о фактических и прогнозируемых опасных природных явлениях и техногенных процессах, загрязнении окружающей среды, заболеваниях, которые могут угрожать жизни или здоровью граждан, а также правилах поведения и способах защиты незамедлительно передается по системе оповещения населения </w:t>
      </w:r>
      <w:r w:rsidR="00E77BBD" w:rsidRPr="00E77BBD">
        <w:t>муниципального образования Чукотский муниципальный район</w:t>
      </w:r>
      <w:r>
        <w:t>.</w:t>
      </w:r>
    </w:p>
    <w:p w:rsidR="00A37B3E" w:rsidRDefault="00AE281B" w:rsidP="00C160C3">
      <w:pPr>
        <w:pStyle w:val="22"/>
        <w:numPr>
          <w:ilvl w:val="0"/>
          <w:numId w:val="3"/>
        </w:numPr>
        <w:shd w:val="clear" w:color="auto" w:fill="auto"/>
        <w:tabs>
          <w:tab w:val="left" w:pos="-7797"/>
        </w:tabs>
        <w:spacing w:line="322" w:lineRule="exact"/>
        <w:ind w:firstLine="709"/>
        <w:jc w:val="both"/>
      </w:pPr>
      <w:r>
        <w:t xml:space="preserve">Муниципальная система </w:t>
      </w:r>
      <w:r w:rsidR="006F7CAD">
        <w:t xml:space="preserve">оповещения населения - совокупность технических средств, предназначенных для приема, обработки и передачи в </w:t>
      </w:r>
      <w:proofErr w:type="gramStart"/>
      <w:r w:rsidR="006F7CAD">
        <w:t>автоматизированном</w:t>
      </w:r>
      <w:proofErr w:type="gramEnd"/>
      <w:r w:rsidR="006F7CAD">
        <w:t xml:space="preserve"> и (или) автоматических режимах сигналов оповещения и экстренной информации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rsidR="00B324EF" w:rsidRDefault="006F7CAD" w:rsidP="00B324EF">
      <w:pPr>
        <w:pStyle w:val="22"/>
        <w:shd w:val="clear" w:color="auto" w:fill="auto"/>
        <w:tabs>
          <w:tab w:val="left" w:pos="-7797"/>
        </w:tabs>
        <w:spacing w:line="322" w:lineRule="exact"/>
        <w:ind w:firstLine="709"/>
        <w:jc w:val="both"/>
      </w:pPr>
      <w:proofErr w:type="gramStart"/>
      <w:r>
        <w:t xml:space="preserve">Система оповещения населения </w:t>
      </w:r>
      <w:r w:rsidR="00E77BBD" w:rsidRPr="00E77BBD">
        <w:t xml:space="preserve">муниципального образования Чукотский муниципальный район </w:t>
      </w:r>
      <w:r>
        <w:t xml:space="preserve">включается в систему управления гражданской обороной </w:t>
      </w:r>
      <w:r>
        <w:lastRenderedPageBreak/>
        <w:t xml:space="preserve">(далее - ГО) и </w:t>
      </w:r>
      <w:r w:rsidR="00E77BBD">
        <w:t>Чукотского районного</w:t>
      </w:r>
      <w:r>
        <w:t xml:space="preserve"> звена Чукотской окружной подсистемы единой государственной системы предупреждения и ликвидации чрезвычайных ситуаций (далее - </w:t>
      </w:r>
      <w:r w:rsidR="00E77BBD">
        <w:t>ЧР</w:t>
      </w:r>
      <w:r>
        <w:t xml:space="preserve">З ЧОП РСЧС), обеспечивающей доведение до населения, органов управления и сил ГО и </w:t>
      </w:r>
      <w:r w:rsidR="00C90FC7">
        <w:t>ЧР</w:t>
      </w:r>
      <w:r>
        <w:t>З</w:t>
      </w:r>
      <w:r w:rsidR="00C90FC7">
        <w:t xml:space="preserve"> </w:t>
      </w:r>
      <w:r>
        <w:t>ЧОП РСЧС сиг</w:t>
      </w:r>
      <w:r w:rsidR="00C90FC7">
        <w:t>н</w:t>
      </w:r>
      <w:r>
        <w:t xml:space="preserve">алов оповещения и (или) экстренной информации, и состоит из комбинации </w:t>
      </w:r>
      <w:r w:rsidR="00B324EF" w:rsidRPr="00B324EF">
        <w:t>взаимодействующих элементов</w:t>
      </w:r>
      <w:proofErr w:type="gramEnd"/>
      <w:r w:rsidR="00B324EF" w:rsidRPr="00B324EF">
        <w:t xml:space="preserve">, </w:t>
      </w:r>
      <w:proofErr w:type="gramStart"/>
      <w:r w:rsidR="00B324EF" w:rsidRPr="00B324EF">
        <w:t>состоящих из специальных программно-технических средств оповещения, средств комплексной системы экстренного оповещения населения, общероссийской комплексной системы информирования и оповещения населения в местах массового пребывания людей, громкоговорящих средств на подвижных объектах, мобильных и носимых средств оповещения, а также обеспечивающих ее функционирование каналов, линий связи и сетей передачи данных единой сети электросвязи Российской Федерации.</w:t>
      </w:r>
      <w:proofErr w:type="gramEnd"/>
    </w:p>
    <w:p w:rsidR="00A37B3E" w:rsidRDefault="006F7CAD" w:rsidP="00F87B4C">
      <w:pPr>
        <w:pStyle w:val="22"/>
        <w:numPr>
          <w:ilvl w:val="0"/>
          <w:numId w:val="3"/>
        </w:numPr>
        <w:shd w:val="clear" w:color="auto" w:fill="auto"/>
        <w:tabs>
          <w:tab w:val="left" w:pos="-7797"/>
          <w:tab w:val="left" w:pos="1342"/>
        </w:tabs>
        <w:spacing w:line="322" w:lineRule="exact"/>
        <w:ind w:firstLine="709"/>
        <w:jc w:val="both"/>
      </w:pPr>
      <w:r>
        <w:t>М</w:t>
      </w:r>
      <w:r w:rsidR="00BA7927">
        <w:t>униципальную систему оповещения</w:t>
      </w:r>
      <w:r w:rsidR="00470EDA">
        <w:t xml:space="preserve"> </w:t>
      </w:r>
      <w:r>
        <w:t>создают органы местного самоуправления</w:t>
      </w:r>
      <w:r w:rsidR="00B84D84" w:rsidRPr="00B84D84">
        <w:t xml:space="preserve"> муниципального образования Чукотский муниципальный район</w:t>
      </w:r>
      <w:r>
        <w:t>.</w:t>
      </w:r>
    </w:p>
    <w:p w:rsidR="00A37B3E" w:rsidRDefault="006F7CAD" w:rsidP="00F87B4C">
      <w:pPr>
        <w:pStyle w:val="22"/>
        <w:numPr>
          <w:ilvl w:val="0"/>
          <w:numId w:val="3"/>
        </w:numPr>
        <w:shd w:val="clear" w:color="auto" w:fill="auto"/>
        <w:tabs>
          <w:tab w:val="left" w:pos="-7797"/>
          <w:tab w:val="left" w:pos="1230"/>
        </w:tabs>
        <w:spacing w:line="322" w:lineRule="exact"/>
        <w:ind w:firstLine="709"/>
        <w:jc w:val="both"/>
      </w:pPr>
      <w:r>
        <w:t xml:space="preserve">Границами зон действия </w:t>
      </w:r>
      <w:r w:rsidR="00470EDA">
        <w:t>муниципальной системы оповещения</w:t>
      </w:r>
      <w:r>
        <w:t xml:space="preserve"> являются административные границы </w:t>
      </w:r>
      <w:r w:rsidR="008277FA" w:rsidRPr="00BA4CD4">
        <w:t>муниципального образования Чукотский муниципальный район</w:t>
      </w:r>
      <w:r>
        <w:t>.</w:t>
      </w:r>
    </w:p>
    <w:p w:rsidR="009F2451" w:rsidRDefault="006F7CAD" w:rsidP="00C160C3">
      <w:pPr>
        <w:pStyle w:val="22"/>
        <w:numPr>
          <w:ilvl w:val="0"/>
          <w:numId w:val="3"/>
        </w:numPr>
        <w:shd w:val="clear" w:color="auto" w:fill="auto"/>
        <w:tabs>
          <w:tab w:val="left" w:pos="-7797"/>
          <w:tab w:val="left" w:pos="1195"/>
        </w:tabs>
        <w:spacing w:line="322" w:lineRule="exact"/>
        <w:ind w:firstLine="709"/>
        <w:jc w:val="both"/>
      </w:pPr>
      <w:r>
        <w:t xml:space="preserve">Для обеспечения оповещения максимального количества людей, попавших в зону чрезвычайной ситуации, в том числе на территориях, неохваченных автоматизированными системами централизованного оповещения, создается резерв технических средств оповещения (стационарных и мобильных). </w:t>
      </w:r>
    </w:p>
    <w:p w:rsidR="00A37B3E" w:rsidRDefault="006F7CAD" w:rsidP="00C160C3">
      <w:pPr>
        <w:pStyle w:val="22"/>
        <w:shd w:val="clear" w:color="auto" w:fill="auto"/>
        <w:tabs>
          <w:tab w:val="left" w:pos="-7797"/>
        </w:tabs>
        <w:spacing w:line="322" w:lineRule="exact"/>
        <w:ind w:firstLine="709"/>
        <w:jc w:val="both"/>
      </w:pPr>
      <w:r>
        <w:t xml:space="preserve">Номенклатура, объем, порядок создания и использования резерва технических средств оповещения устанавливаются Администрацией </w:t>
      </w:r>
      <w:r w:rsidR="008277FA" w:rsidRPr="008277FA">
        <w:t>муниципального образования Чукотский муниципальный район</w:t>
      </w:r>
      <w:r>
        <w:t>, создающ</w:t>
      </w:r>
      <w:r w:rsidR="00F87B4C">
        <w:t>ей</w:t>
      </w:r>
      <w:r>
        <w:t xml:space="preserve"> указанны</w:t>
      </w:r>
      <w:r w:rsidR="00F87B4C">
        <w:t>й резерв</w:t>
      </w:r>
      <w:r>
        <w:t>.</w:t>
      </w:r>
    </w:p>
    <w:p w:rsidR="00A37B3E" w:rsidRDefault="006F7CAD" w:rsidP="00C160C3">
      <w:pPr>
        <w:pStyle w:val="22"/>
        <w:numPr>
          <w:ilvl w:val="0"/>
          <w:numId w:val="3"/>
        </w:numPr>
        <w:shd w:val="clear" w:color="auto" w:fill="auto"/>
        <w:tabs>
          <w:tab w:val="left" w:pos="-7797"/>
        </w:tabs>
        <w:spacing w:line="322" w:lineRule="exact"/>
        <w:ind w:firstLine="709"/>
        <w:jc w:val="both"/>
      </w:pPr>
      <w:r>
        <w:t xml:space="preserve">Создание и поддержание в состоянии постоянной готовности </w:t>
      </w:r>
      <w:r w:rsidR="00E844B3">
        <w:t>муниципальной системы оповещения</w:t>
      </w:r>
      <w:r>
        <w:t xml:space="preserve"> </w:t>
      </w:r>
      <w:r w:rsidR="00B85E12" w:rsidRPr="00B85E12">
        <w:t xml:space="preserve">муниципального образования Чукотский муниципальный район </w:t>
      </w:r>
      <w:r>
        <w:t xml:space="preserve">является составной частью комплекса мероприятий, проводимых Администрацией </w:t>
      </w:r>
      <w:r w:rsidR="00B85E12" w:rsidRPr="00B85E12">
        <w:t xml:space="preserve">муниципального образования Чукотский муниципальный район </w:t>
      </w:r>
      <w:r>
        <w:t>и организациями по подготовке и ведению гражданской обороны, предупреждению и ликвидации чрезвычайных ситуаций природного и техногенного характера</w:t>
      </w:r>
      <w:r w:rsidR="00584E8B">
        <w:t>.</w:t>
      </w:r>
    </w:p>
    <w:p w:rsidR="006F4C3F" w:rsidRDefault="00AE281B" w:rsidP="006F4C3F">
      <w:pPr>
        <w:pStyle w:val="22"/>
        <w:tabs>
          <w:tab w:val="left" w:pos="-7797"/>
        </w:tabs>
        <w:spacing w:line="322" w:lineRule="exact"/>
        <w:ind w:firstLine="709"/>
        <w:jc w:val="both"/>
      </w:pPr>
      <w:r>
        <w:t>7</w:t>
      </w:r>
      <w:r w:rsidR="006F4C3F">
        <w:t>. Реконструкция систем оповещения населения проводится в случаях:</w:t>
      </w:r>
    </w:p>
    <w:p w:rsidR="006F4C3F" w:rsidRDefault="006F4C3F" w:rsidP="006F4C3F">
      <w:pPr>
        <w:pStyle w:val="22"/>
        <w:tabs>
          <w:tab w:val="left" w:pos="-7797"/>
        </w:tabs>
        <w:spacing w:line="322" w:lineRule="exact"/>
        <w:ind w:firstLine="709"/>
        <w:jc w:val="both"/>
      </w:pPr>
      <w:r>
        <w:t xml:space="preserve">а) необходимости полной </w:t>
      </w:r>
      <w:proofErr w:type="gramStart"/>
      <w:r>
        <w:t>замены технических средств оповещения системы оповещения</w:t>
      </w:r>
      <w:proofErr w:type="gramEnd"/>
      <w:r>
        <w:t xml:space="preserve"> населения, не выслуживших установленный заводом-изготовителем эксплуатационный ресурс, в связи с невозможностью восстановления из-за выхода из строя (потери работоспособности) при военных конфликтах или вследствие этих конфликтов, а также при чрезвычайных ситуациях природного и техногенного характера;</w:t>
      </w:r>
    </w:p>
    <w:p w:rsidR="006F4C3F" w:rsidRDefault="006F4C3F" w:rsidP="006F4C3F">
      <w:pPr>
        <w:pStyle w:val="22"/>
        <w:shd w:val="clear" w:color="auto" w:fill="auto"/>
        <w:tabs>
          <w:tab w:val="left" w:pos="-7797"/>
        </w:tabs>
        <w:spacing w:line="322" w:lineRule="exact"/>
        <w:ind w:firstLine="709"/>
        <w:jc w:val="both"/>
      </w:pPr>
      <w:r>
        <w:t xml:space="preserve">б) необходимости полной </w:t>
      </w:r>
      <w:proofErr w:type="gramStart"/>
      <w:r>
        <w:t>замены технических средств оповещения системы оповещения населения</w:t>
      </w:r>
      <w:proofErr w:type="gramEnd"/>
      <w:r>
        <w:t xml:space="preserve"> в связи с невозможностью восстановления выслуживших установленный заводом-изготовителем эксплуатационный ресурс.</w:t>
      </w:r>
    </w:p>
    <w:p w:rsidR="00584E8B" w:rsidRDefault="00584E8B" w:rsidP="00066C77">
      <w:pPr>
        <w:pStyle w:val="22"/>
        <w:shd w:val="clear" w:color="auto" w:fill="auto"/>
        <w:tabs>
          <w:tab w:val="left" w:pos="1042"/>
        </w:tabs>
        <w:spacing w:line="322" w:lineRule="exact"/>
        <w:ind w:left="820" w:firstLine="0"/>
        <w:jc w:val="center"/>
      </w:pPr>
    </w:p>
    <w:p w:rsidR="00A37B3E" w:rsidRDefault="006F7CAD" w:rsidP="00066C77">
      <w:pPr>
        <w:pStyle w:val="20"/>
        <w:keepNext/>
        <w:keepLines/>
        <w:numPr>
          <w:ilvl w:val="0"/>
          <w:numId w:val="4"/>
        </w:numPr>
        <w:shd w:val="clear" w:color="auto" w:fill="auto"/>
        <w:tabs>
          <w:tab w:val="left" w:pos="1482"/>
        </w:tabs>
        <w:spacing w:before="0" w:line="280" w:lineRule="exact"/>
        <w:ind w:left="1080" w:firstLine="0"/>
      </w:pPr>
      <w:bookmarkStart w:id="3" w:name="bookmark4"/>
      <w:r>
        <w:t xml:space="preserve">Назначение и основные задачи </w:t>
      </w:r>
      <w:r w:rsidR="001704F4">
        <w:t>систем</w:t>
      </w:r>
      <w:r w:rsidR="00F87B4C">
        <w:t>ы</w:t>
      </w:r>
      <w:r w:rsidR="00E844B3">
        <w:t xml:space="preserve"> оповещения</w:t>
      </w:r>
      <w:r>
        <w:t xml:space="preserve"> </w:t>
      </w:r>
      <w:bookmarkEnd w:id="3"/>
      <w:r w:rsidR="001704F4">
        <w:t xml:space="preserve">населения </w:t>
      </w:r>
      <w:r w:rsidR="00066C77" w:rsidRPr="00584E8B">
        <w:t>муниципального образования Чукотский муниципальный район</w:t>
      </w:r>
    </w:p>
    <w:p w:rsidR="00066C77" w:rsidRDefault="00066C77" w:rsidP="00066C77">
      <w:pPr>
        <w:pStyle w:val="20"/>
        <w:keepNext/>
        <w:keepLines/>
        <w:shd w:val="clear" w:color="auto" w:fill="auto"/>
        <w:tabs>
          <w:tab w:val="left" w:pos="1482"/>
        </w:tabs>
        <w:spacing w:before="0" w:line="280" w:lineRule="exact"/>
        <w:ind w:left="1080" w:firstLine="0"/>
        <w:jc w:val="both"/>
      </w:pPr>
    </w:p>
    <w:p w:rsidR="00A37B3E" w:rsidRDefault="006F7CAD" w:rsidP="00AE281B">
      <w:pPr>
        <w:pStyle w:val="22"/>
        <w:numPr>
          <w:ilvl w:val="0"/>
          <w:numId w:val="13"/>
        </w:numPr>
        <w:shd w:val="clear" w:color="auto" w:fill="auto"/>
        <w:tabs>
          <w:tab w:val="left" w:pos="-7797"/>
        </w:tabs>
        <w:spacing w:line="322" w:lineRule="exact"/>
        <w:ind w:left="0" w:firstLine="709"/>
        <w:jc w:val="both"/>
      </w:pPr>
      <w:proofErr w:type="gramStart"/>
      <w:r>
        <w:t>Систем</w:t>
      </w:r>
      <w:r w:rsidR="00F87B4C">
        <w:t>а</w:t>
      </w:r>
      <w:r>
        <w:t xml:space="preserve"> оповещения</w:t>
      </w:r>
      <w:r w:rsidR="00867811">
        <w:t xml:space="preserve"> населения</w:t>
      </w:r>
      <w:r>
        <w:t xml:space="preserve"> </w:t>
      </w:r>
      <w:r w:rsidR="00066C77" w:rsidRPr="00066C77">
        <w:t xml:space="preserve">муниципального образования Чукотский муниципальный район </w:t>
      </w:r>
      <w:r>
        <w:t>предназначен</w:t>
      </w:r>
      <w:r w:rsidR="00F87B4C">
        <w:t>а</w:t>
      </w:r>
      <w:r>
        <w:t xml:space="preserve"> для</w:t>
      </w:r>
      <w:r w:rsidR="00774240" w:rsidRPr="00774240">
        <w:t xml:space="preserve"> обеспечения доведения сигналов оповещения и экстренной информации</w:t>
      </w:r>
      <w:r>
        <w:t xml:space="preserve"> до </w:t>
      </w:r>
      <w:r w:rsidR="00774240" w:rsidRPr="00774240">
        <w:t>населения</w:t>
      </w:r>
      <w:r w:rsidR="00774240">
        <w:t>,</w:t>
      </w:r>
      <w:r w:rsidR="00774240" w:rsidRPr="00774240">
        <w:t xml:space="preserve"> </w:t>
      </w:r>
      <w:r>
        <w:t xml:space="preserve">органов управления, сил и средств гражданской обороны </w:t>
      </w:r>
      <w:r w:rsidR="00106A24" w:rsidRPr="00106A24">
        <w:t>муниципального образования Чукотский муниципальный район</w:t>
      </w:r>
      <w:r w:rsidR="002B59FA">
        <w:t xml:space="preserve"> </w:t>
      </w:r>
      <w:r w:rsidR="00774240">
        <w:t>и</w:t>
      </w:r>
      <w:r>
        <w:t xml:space="preserve"> </w:t>
      </w:r>
      <w:r w:rsidR="00B36DFD" w:rsidRPr="00B36DFD">
        <w:t>Чукотско</w:t>
      </w:r>
      <w:r w:rsidR="00B36DFD">
        <w:t>го</w:t>
      </w:r>
      <w:r w:rsidR="00B36DFD" w:rsidRPr="00B36DFD">
        <w:t xml:space="preserve"> районно</w:t>
      </w:r>
      <w:r w:rsidR="00B36DFD">
        <w:t>го</w:t>
      </w:r>
      <w:r w:rsidR="00B36DFD" w:rsidRPr="00B36DFD">
        <w:t xml:space="preserve">  звен</w:t>
      </w:r>
      <w:r w:rsidR="00B36DFD">
        <w:t>а</w:t>
      </w:r>
      <w:r w:rsidR="00B36DFD" w:rsidRPr="00B36DFD">
        <w:t xml:space="preserve"> Чукотской окружной подсистемы единой государственной системы предупреждения и ликвидации чрезвычайных ситуаций </w:t>
      </w:r>
      <w:r>
        <w:t>об опасностях, возникающих при ведении военных действий или вследствие этих действий, а также угрозе</w:t>
      </w:r>
      <w:proofErr w:type="gramEnd"/>
      <w:r>
        <w:t xml:space="preserve"> возникновения или </w:t>
      </w:r>
      <w:proofErr w:type="gramStart"/>
      <w:r>
        <w:t>возникновении</w:t>
      </w:r>
      <w:proofErr w:type="gramEnd"/>
      <w:r>
        <w:t xml:space="preserve"> чрезвычайных ситуаций природного и техногенного характера.</w:t>
      </w:r>
    </w:p>
    <w:p w:rsidR="00A37B3E" w:rsidRDefault="006F7CAD" w:rsidP="006F4C3F">
      <w:pPr>
        <w:pStyle w:val="22"/>
        <w:numPr>
          <w:ilvl w:val="0"/>
          <w:numId w:val="13"/>
        </w:numPr>
        <w:shd w:val="clear" w:color="auto" w:fill="auto"/>
        <w:tabs>
          <w:tab w:val="left" w:pos="-7797"/>
          <w:tab w:val="left" w:pos="1392"/>
        </w:tabs>
        <w:spacing w:line="322" w:lineRule="exact"/>
        <w:ind w:left="0" w:firstLine="709"/>
        <w:jc w:val="both"/>
      </w:pPr>
      <w:r>
        <w:t xml:space="preserve">Основной задачей </w:t>
      </w:r>
      <w:r w:rsidR="001704F4">
        <w:t>муниципальной системы оповещения</w:t>
      </w:r>
      <w:r>
        <w:t xml:space="preserve"> является обеспечение доведения информации и сигналов оповещения </w:t>
      </w:r>
      <w:proofErr w:type="gramStart"/>
      <w:r>
        <w:t>до</w:t>
      </w:r>
      <w:proofErr w:type="gramEnd"/>
      <w:r>
        <w:t>:</w:t>
      </w:r>
    </w:p>
    <w:p w:rsidR="00A37B3E" w:rsidRDefault="0029001A" w:rsidP="00C160C3">
      <w:pPr>
        <w:pStyle w:val="22"/>
        <w:shd w:val="clear" w:color="auto" w:fill="auto"/>
        <w:tabs>
          <w:tab w:val="left" w:pos="-7797"/>
        </w:tabs>
        <w:spacing w:line="322" w:lineRule="exact"/>
        <w:ind w:firstLine="709"/>
        <w:jc w:val="both"/>
      </w:pPr>
      <w:r>
        <w:t xml:space="preserve">- </w:t>
      </w:r>
      <w:r w:rsidR="003039EF">
        <w:t xml:space="preserve">руководящего </w:t>
      </w:r>
      <w:r w:rsidR="005554B1">
        <w:t>состава</w:t>
      </w:r>
      <w:r w:rsidR="00140E6D" w:rsidRPr="00140E6D">
        <w:t xml:space="preserve"> ГО и ЧРЗ ЧОП РСЧС</w:t>
      </w:r>
      <w:r w:rsidR="006F7CAD">
        <w:t xml:space="preserve"> </w:t>
      </w:r>
      <w:r w:rsidR="00E44333" w:rsidRPr="00E44333">
        <w:t>муниципального образования Чукотский муниципальный район</w:t>
      </w:r>
      <w:r w:rsidR="006F7CAD">
        <w:t>;</w:t>
      </w:r>
    </w:p>
    <w:p w:rsidR="00A11A88" w:rsidRDefault="00A11A88" w:rsidP="00C160C3">
      <w:pPr>
        <w:pStyle w:val="22"/>
        <w:shd w:val="clear" w:color="auto" w:fill="auto"/>
        <w:tabs>
          <w:tab w:val="left" w:pos="-7797"/>
        </w:tabs>
        <w:spacing w:line="322" w:lineRule="exact"/>
        <w:ind w:firstLine="709"/>
        <w:jc w:val="both"/>
      </w:pPr>
      <w:r w:rsidRPr="00A11A88">
        <w:t xml:space="preserve">- </w:t>
      </w:r>
      <w:r w:rsidR="00BF39F1" w:rsidRPr="00BF39F1">
        <w:t>сил ГО и РСЧС</w:t>
      </w:r>
      <w:r w:rsidR="00BF39F1">
        <w:t xml:space="preserve"> </w:t>
      </w:r>
      <w:r w:rsidR="00BF39F1" w:rsidRPr="00BF39F1">
        <w:t>муниципального образования Чукотский муниципальный район;</w:t>
      </w:r>
    </w:p>
    <w:p w:rsidR="00F5119A" w:rsidRDefault="00F5119A" w:rsidP="00C160C3">
      <w:pPr>
        <w:pStyle w:val="22"/>
        <w:shd w:val="clear" w:color="auto" w:fill="auto"/>
        <w:tabs>
          <w:tab w:val="left" w:pos="-7797"/>
        </w:tabs>
        <w:spacing w:line="322" w:lineRule="exact"/>
        <w:ind w:firstLine="709"/>
        <w:jc w:val="both"/>
      </w:pPr>
      <w:r>
        <w:t xml:space="preserve">- </w:t>
      </w:r>
      <w:r w:rsidRPr="00F5119A">
        <w:t>дежурных (дежурно-диспетчерских) служб организаций</w:t>
      </w:r>
      <w:r w:rsidR="00AE281B">
        <w:t xml:space="preserve"> </w:t>
      </w:r>
      <w:r w:rsidRPr="00F5119A">
        <w:t>и дежурных служб (руководителей) социально значимых объектов;</w:t>
      </w:r>
    </w:p>
    <w:p w:rsidR="00A37B3E" w:rsidRDefault="00870BAC" w:rsidP="00C160C3">
      <w:pPr>
        <w:pStyle w:val="22"/>
        <w:shd w:val="clear" w:color="auto" w:fill="auto"/>
        <w:tabs>
          <w:tab w:val="left" w:pos="-7797"/>
        </w:tabs>
        <w:spacing w:line="322" w:lineRule="exact"/>
        <w:ind w:firstLine="709"/>
        <w:jc w:val="both"/>
      </w:pPr>
      <w:r>
        <w:t xml:space="preserve">- </w:t>
      </w:r>
      <w:r w:rsidR="00BC2EE1">
        <w:t>людей</w:t>
      </w:r>
      <w:r w:rsidR="006F7CAD">
        <w:t>, находящ</w:t>
      </w:r>
      <w:r w:rsidR="00BC2EE1">
        <w:t>ихся</w:t>
      </w:r>
      <w:r w:rsidR="006F7CAD">
        <w:t xml:space="preserve"> на территории </w:t>
      </w:r>
      <w:r w:rsidR="00E44333" w:rsidRPr="00E44333">
        <w:t>муниципального образования Чукотский муниципальный район</w:t>
      </w:r>
      <w:r w:rsidR="009079A6">
        <w:t>.</w:t>
      </w:r>
    </w:p>
    <w:p w:rsidR="003039EF" w:rsidRDefault="003039EF">
      <w:pPr>
        <w:pStyle w:val="22"/>
        <w:shd w:val="clear" w:color="auto" w:fill="auto"/>
        <w:spacing w:line="322" w:lineRule="exact"/>
        <w:ind w:firstLine="840"/>
        <w:jc w:val="both"/>
      </w:pPr>
    </w:p>
    <w:p w:rsidR="00A37B3E" w:rsidRDefault="006F7CAD" w:rsidP="0092692D">
      <w:pPr>
        <w:pStyle w:val="20"/>
        <w:keepNext/>
        <w:keepLines/>
        <w:numPr>
          <w:ilvl w:val="0"/>
          <w:numId w:val="4"/>
        </w:numPr>
        <w:shd w:val="clear" w:color="auto" w:fill="auto"/>
        <w:tabs>
          <w:tab w:val="left" w:pos="-7797"/>
        </w:tabs>
        <w:spacing w:before="0" w:after="300" w:line="322" w:lineRule="exact"/>
        <w:ind w:firstLine="0"/>
      </w:pPr>
      <w:bookmarkStart w:id="4" w:name="bookmark6"/>
      <w:r>
        <w:t xml:space="preserve">Порядок задействования </w:t>
      </w:r>
      <w:r w:rsidR="00F21022">
        <w:t>систем оповещения населения</w:t>
      </w:r>
      <w:r>
        <w:t xml:space="preserve"> </w:t>
      </w:r>
      <w:bookmarkEnd w:id="4"/>
      <w:r w:rsidR="00870BAC" w:rsidRPr="00870BAC">
        <w:t>муниципального</w:t>
      </w:r>
      <w:r w:rsidR="00870BAC">
        <w:t xml:space="preserve"> </w:t>
      </w:r>
      <w:r w:rsidR="00870BAC" w:rsidRPr="00870BAC">
        <w:t>образования Чукотский муниципальный район</w:t>
      </w:r>
    </w:p>
    <w:p w:rsidR="00A37B3E" w:rsidRDefault="006F7CAD" w:rsidP="00AE281B">
      <w:pPr>
        <w:pStyle w:val="22"/>
        <w:numPr>
          <w:ilvl w:val="0"/>
          <w:numId w:val="13"/>
        </w:numPr>
        <w:shd w:val="clear" w:color="auto" w:fill="auto"/>
        <w:tabs>
          <w:tab w:val="left" w:pos="-7797"/>
        </w:tabs>
        <w:spacing w:line="322" w:lineRule="exact"/>
        <w:ind w:left="0" w:firstLine="709"/>
        <w:jc w:val="both"/>
      </w:pPr>
      <w:r>
        <w:t xml:space="preserve">Задействование по предназначению </w:t>
      </w:r>
      <w:r w:rsidR="00087ACB">
        <w:t>систем оповещения населения</w:t>
      </w:r>
      <w:r>
        <w:t xml:space="preserve"> </w:t>
      </w:r>
      <w:r w:rsidR="0092692D" w:rsidRPr="0092692D">
        <w:t>муниципального образования Чукотский муниципальный район</w:t>
      </w:r>
      <w:r>
        <w:t xml:space="preserve"> планируется и осуществляется в соответствии с настоящим Положением, план</w:t>
      </w:r>
      <w:r w:rsidR="005F329B">
        <w:t>ом</w:t>
      </w:r>
      <w:r>
        <w:t xml:space="preserve"> гражданской обороны и защиты населения </w:t>
      </w:r>
      <w:r w:rsidR="005F329B" w:rsidRPr="005F329B">
        <w:t xml:space="preserve">муниципального образования Чукотский муниципальный район </w:t>
      </w:r>
      <w:r>
        <w:t>(план</w:t>
      </w:r>
      <w:r w:rsidR="005F329B">
        <w:t>ом</w:t>
      </w:r>
      <w:r>
        <w:t xml:space="preserve"> гражданской обороны) и план</w:t>
      </w:r>
      <w:r w:rsidR="005F329B">
        <w:t>ом</w:t>
      </w:r>
      <w:r>
        <w:t xml:space="preserve"> действий по предупреждению и ликвидации чрезвычайных ситуаций</w:t>
      </w:r>
      <w:r w:rsidR="005F329B" w:rsidRPr="005F329B">
        <w:t xml:space="preserve"> муниципального образования Чукотский муниципальный район</w:t>
      </w:r>
      <w:r>
        <w:t>.</w:t>
      </w:r>
    </w:p>
    <w:p w:rsidR="00A37B3E" w:rsidRDefault="006F7CAD" w:rsidP="00AE281B">
      <w:pPr>
        <w:pStyle w:val="22"/>
        <w:numPr>
          <w:ilvl w:val="0"/>
          <w:numId w:val="13"/>
        </w:numPr>
        <w:shd w:val="clear" w:color="auto" w:fill="auto"/>
        <w:tabs>
          <w:tab w:val="left" w:pos="-7797"/>
        </w:tabs>
        <w:spacing w:line="322" w:lineRule="exact"/>
        <w:ind w:left="0" w:firstLine="709"/>
        <w:jc w:val="both"/>
      </w:pPr>
      <w:proofErr w:type="gramStart"/>
      <w:r>
        <w:t xml:space="preserve">Единая дежурно-диспетчерская служба </w:t>
      </w:r>
      <w:r w:rsidR="00831EE7" w:rsidRPr="00831EE7">
        <w:t>муниципального образования Чукотский муниципальный район</w:t>
      </w:r>
      <w:r>
        <w:t xml:space="preserve">, получив в системе управления ГО и РСЧС сигналы оповещения и (или) экстренную информацию, подтверждает получение и немедленно доводит их </w:t>
      </w:r>
      <w:r w:rsidR="004D3005">
        <w:t xml:space="preserve">Главе </w:t>
      </w:r>
      <w:r>
        <w:t xml:space="preserve">Администрации </w:t>
      </w:r>
      <w:r w:rsidR="00831EE7" w:rsidRPr="00831EE7">
        <w:t>муниципального образования Чукотский муниципальный район</w:t>
      </w:r>
      <w:r>
        <w:t>, руководител</w:t>
      </w:r>
      <w:r w:rsidR="00DF3E3D">
        <w:t xml:space="preserve">ям </w:t>
      </w:r>
      <w:r>
        <w:t>(дежурны</w:t>
      </w:r>
      <w:r w:rsidR="00DF3E3D">
        <w:t>м</w:t>
      </w:r>
      <w:r>
        <w:t xml:space="preserve"> служб</w:t>
      </w:r>
      <w:r w:rsidR="00DF3E3D">
        <w:t>ам</w:t>
      </w:r>
      <w:r>
        <w:t>) организаций (собственник</w:t>
      </w:r>
      <w:r w:rsidR="00DF3E3D">
        <w:t>ам</w:t>
      </w:r>
      <w:r>
        <w:t xml:space="preserve"> объектов), на территории которых могут возникнуть или возникли чрезвычайные ситуации, а также органов управления и сил ГО и </w:t>
      </w:r>
      <w:r w:rsidR="006468BB">
        <w:t>ЧР</w:t>
      </w:r>
      <w:r>
        <w:t>З ЧОП РСЧС.</w:t>
      </w:r>
      <w:proofErr w:type="gramEnd"/>
    </w:p>
    <w:p w:rsidR="00A37B3E" w:rsidRDefault="006F7CAD" w:rsidP="00AE281B">
      <w:pPr>
        <w:pStyle w:val="22"/>
        <w:numPr>
          <w:ilvl w:val="0"/>
          <w:numId w:val="13"/>
        </w:numPr>
        <w:shd w:val="clear" w:color="auto" w:fill="auto"/>
        <w:tabs>
          <w:tab w:val="left" w:pos="-7797"/>
          <w:tab w:val="left" w:pos="1359"/>
        </w:tabs>
        <w:spacing w:line="322" w:lineRule="exact"/>
        <w:ind w:left="0" w:firstLine="709"/>
        <w:jc w:val="both"/>
      </w:pPr>
      <w:r>
        <w:t>Решение на задействование</w:t>
      </w:r>
      <w:r w:rsidR="00802905" w:rsidRPr="00802905">
        <w:tab/>
      </w:r>
      <w:r w:rsidR="00354C23" w:rsidRPr="00802905">
        <w:t xml:space="preserve">системы </w:t>
      </w:r>
      <w:r w:rsidR="00802905" w:rsidRPr="00802905">
        <w:t>оповещения населения муниципального образования Чукотский муниципальный район</w:t>
      </w:r>
      <w:r w:rsidR="00354C23">
        <w:t xml:space="preserve"> принимается</w:t>
      </w:r>
      <w:r>
        <w:t xml:space="preserve"> </w:t>
      </w:r>
      <w:r>
        <w:lastRenderedPageBreak/>
        <w:t xml:space="preserve">Главой Администрации </w:t>
      </w:r>
      <w:r w:rsidR="00354C23" w:rsidRPr="00354C23">
        <w:t xml:space="preserve">муниципального образования Чукотский муниципальный район </w:t>
      </w:r>
      <w:r>
        <w:t xml:space="preserve">- председателем </w:t>
      </w:r>
      <w:r w:rsidR="00817961">
        <w:t xml:space="preserve">Комиссии </w:t>
      </w:r>
      <w:r>
        <w:t xml:space="preserve">по предупреждению и ликвидации чрезвычайных ситуаций и обеспечению пожарной безопасности </w:t>
      </w:r>
      <w:r w:rsidR="00880A97" w:rsidRPr="00880A97">
        <w:t>муниципального образования Чукотский муниципальный район</w:t>
      </w:r>
      <w:r>
        <w:t xml:space="preserve"> (далее </w:t>
      </w:r>
      <w:r w:rsidR="004D3005">
        <w:t>–</w:t>
      </w:r>
      <w:r>
        <w:t xml:space="preserve"> КЧС</w:t>
      </w:r>
      <w:r w:rsidR="004D3005">
        <w:t xml:space="preserve"> и ОПБ</w:t>
      </w:r>
      <w:r>
        <w:t>), а в его отсутствие - заместителем председателя КЧС</w:t>
      </w:r>
      <w:r w:rsidR="004D3005">
        <w:t xml:space="preserve"> и ОПБ</w:t>
      </w:r>
      <w:r>
        <w:t>.</w:t>
      </w:r>
    </w:p>
    <w:p w:rsidR="00A37B3E" w:rsidRDefault="006F7CAD" w:rsidP="00AE281B">
      <w:pPr>
        <w:pStyle w:val="22"/>
        <w:numPr>
          <w:ilvl w:val="0"/>
          <w:numId w:val="13"/>
        </w:numPr>
        <w:shd w:val="clear" w:color="auto" w:fill="auto"/>
        <w:tabs>
          <w:tab w:val="left" w:pos="-7797"/>
        </w:tabs>
        <w:spacing w:line="322" w:lineRule="exact"/>
        <w:ind w:left="0" w:firstLine="709"/>
        <w:jc w:val="both"/>
      </w:pPr>
      <w:r>
        <w:t>Передача сигналов оповещения и экстренной информации, может осуществляться в автоматическом, автоматизированном либо ручном режимах функционирования систем оповещения населения.</w:t>
      </w:r>
    </w:p>
    <w:p w:rsidR="00A37B3E" w:rsidRDefault="00A60933" w:rsidP="00AE281B">
      <w:pPr>
        <w:pStyle w:val="22"/>
        <w:numPr>
          <w:ilvl w:val="1"/>
          <w:numId w:val="13"/>
        </w:numPr>
        <w:shd w:val="clear" w:color="auto" w:fill="auto"/>
        <w:tabs>
          <w:tab w:val="left" w:pos="-7797"/>
        </w:tabs>
        <w:spacing w:line="322" w:lineRule="exact"/>
        <w:ind w:left="0" w:firstLine="709"/>
        <w:jc w:val="both"/>
      </w:pPr>
      <w:r>
        <w:t xml:space="preserve"> </w:t>
      </w:r>
      <w:proofErr w:type="gramStart"/>
      <w:r w:rsidR="006F7CAD">
        <w:t>В автоматическом режиме функционирования системы оповещения населения включаются (запускаются) по заранее установленным программам при получении управляющих сигналов (команд) от систем оповещения населения вышестоящего уровня или непосредственно от систем мониторинга опасных природных явлений и техногенных процессов без участия соответствующих дежурных (дежурно-диспетчерских) служб, ответственных за включение (запуск) систем оповещения населения.</w:t>
      </w:r>
      <w:proofErr w:type="gramEnd"/>
    </w:p>
    <w:p w:rsidR="00A37B3E" w:rsidRDefault="00A60933" w:rsidP="00AE281B">
      <w:pPr>
        <w:pStyle w:val="22"/>
        <w:numPr>
          <w:ilvl w:val="1"/>
          <w:numId w:val="13"/>
        </w:numPr>
        <w:shd w:val="clear" w:color="auto" w:fill="auto"/>
        <w:tabs>
          <w:tab w:val="left" w:pos="-7797"/>
        </w:tabs>
        <w:spacing w:line="322" w:lineRule="exact"/>
        <w:ind w:left="0" w:firstLine="709"/>
        <w:jc w:val="both"/>
      </w:pPr>
      <w:r>
        <w:t xml:space="preserve"> </w:t>
      </w:r>
      <w:r w:rsidR="006F7CAD">
        <w:t>В автоматизированном режиме функционирования включение (запуск) систем оповещения населения осуществляется соответствующими дежурными (дежурно-диспетчерским) службами, уполномоченными на включение (запуск) систем оповещения населения, с автоматизированных рабочих мест при поступлении установленных сигналов (команд) и распоряжений.</w:t>
      </w:r>
    </w:p>
    <w:p w:rsidR="00A37B3E" w:rsidRDefault="00AE281B" w:rsidP="00AE281B">
      <w:pPr>
        <w:pStyle w:val="22"/>
        <w:shd w:val="clear" w:color="auto" w:fill="auto"/>
        <w:tabs>
          <w:tab w:val="left" w:pos="-7797"/>
          <w:tab w:val="left" w:pos="1479"/>
        </w:tabs>
        <w:spacing w:line="322" w:lineRule="exact"/>
        <w:ind w:firstLine="709"/>
        <w:jc w:val="both"/>
      </w:pPr>
      <w:r>
        <w:t>13.3.</w:t>
      </w:r>
      <w:r w:rsidR="006F7CAD">
        <w:t>В ручном режиме функционирования:</w:t>
      </w:r>
    </w:p>
    <w:p w:rsidR="00A37B3E" w:rsidRDefault="006F7CAD" w:rsidP="00AE281B">
      <w:pPr>
        <w:pStyle w:val="22"/>
        <w:numPr>
          <w:ilvl w:val="2"/>
          <w:numId w:val="14"/>
        </w:numPr>
        <w:shd w:val="clear" w:color="auto" w:fill="auto"/>
        <w:tabs>
          <w:tab w:val="left" w:pos="-7797"/>
          <w:tab w:val="left" w:pos="1594"/>
        </w:tabs>
        <w:spacing w:line="322" w:lineRule="exact"/>
        <w:ind w:left="0" w:firstLine="709"/>
        <w:jc w:val="both"/>
      </w:pPr>
      <w:r>
        <w:t xml:space="preserve">Единая дежурно-диспетчерская служба </w:t>
      </w:r>
      <w:r w:rsidR="003232D8" w:rsidRPr="003232D8">
        <w:t>муниципального образования Чукотский муниципальный район</w:t>
      </w:r>
      <w:r>
        <w:t xml:space="preserve"> осуществляет включение (запуск) оконечных средств оповещения непосредственно с мест их установки, а также направляет заявки операторам связи на передачу сигналов оповещения и экстренной информации в соответствии с законодательством Российской Федерации</w:t>
      </w:r>
      <w:r w:rsidR="006412B7">
        <w:t>.</w:t>
      </w:r>
    </w:p>
    <w:p w:rsidR="00A37B3E" w:rsidRDefault="006F7CAD" w:rsidP="00AE281B">
      <w:pPr>
        <w:pStyle w:val="22"/>
        <w:numPr>
          <w:ilvl w:val="2"/>
          <w:numId w:val="14"/>
        </w:numPr>
        <w:shd w:val="clear" w:color="auto" w:fill="auto"/>
        <w:tabs>
          <w:tab w:val="left" w:pos="-7797"/>
          <w:tab w:val="left" w:pos="1594"/>
        </w:tabs>
        <w:spacing w:line="322" w:lineRule="exact"/>
        <w:ind w:left="0" w:firstLine="709"/>
        <w:jc w:val="both"/>
      </w:pPr>
      <w:r>
        <w:t>Задействуются громкоговорящие средства на подвижных объектах, мобильные и носимые средства оповещения.</w:t>
      </w:r>
    </w:p>
    <w:p w:rsidR="00A37B3E" w:rsidRDefault="006F7CAD" w:rsidP="00AE281B">
      <w:pPr>
        <w:pStyle w:val="22"/>
        <w:numPr>
          <w:ilvl w:val="1"/>
          <w:numId w:val="14"/>
        </w:numPr>
        <w:shd w:val="clear" w:color="auto" w:fill="auto"/>
        <w:tabs>
          <w:tab w:val="left" w:pos="-7797"/>
          <w:tab w:val="left" w:pos="1484"/>
        </w:tabs>
        <w:spacing w:line="322" w:lineRule="exact"/>
        <w:ind w:left="0" w:firstLine="709"/>
        <w:jc w:val="both"/>
      </w:pPr>
      <w:r>
        <w:t xml:space="preserve">Основной режим функционирования </w:t>
      </w:r>
      <w:r w:rsidR="00E0153F">
        <w:t>муниципальной системы оповещения</w:t>
      </w:r>
      <w:r w:rsidR="0017461A">
        <w:t xml:space="preserve"> </w:t>
      </w:r>
      <w:r>
        <w:t>- автоматизированный.</w:t>
      </w:r>
    </w:p>
    <w:p w:rsidR="00A37B3E" w:rsidRDefault="003232D8" w:rsidP="00AE281B">
      <w:pPr>
        <w:pStyle w:val="22"/>
        <w:numPr>
          <w:ilvl w:val="1"/>
          <w:numId w:val="14"/>
        </w:numPr>
        <w:shd w:val="clear" w:color="auto" w:fill="auto"/>
        <w:tabs>
          <w:tab w:val="left" w:pos="-7797"/>
          <w:tab w:val="left" w:pos="1369"/>
        </w:tabs>
        <w:spacing w:line="322" w:lineRule="exact"/>
        <w:ind w:left="0" w:firstLine="709"/>
        <w:jc w:val="both"/>
      </w:pPr>
      <w:r>
        <w:t xml:space="preserve"> </w:t>
      </w:r>
      <w:r w:rsidR="006F7CAD">
        <w:t>Приоритетный режим функционирования определяется положениями о системах оповещения населения, планами гражданской обороны и защиты населения (планами гражданской обороны) и планами действий по предупреждению и ликвидации чрезвычайных ситуаций соответствующих уровней.</w:t>
      </w:r>
    </w:p>
    <w:p w:rsidR="00A37B3E" w:rsidRDefault="006F7CAD" w:rsidP="00AE281B">
      <w:pPr>
        <w:pStyle w:val="22"/>
        <w:numPr>
          <w:ilvl w:val="0"/>
          <w:numId w:val="14"/>
        </w:numPr>
        <w:shd w:val="clear" w:color="auto" w:fill="auto"/>
        <w:tabs>
          <w:tab w:val="left" w:pos="-7797"/>
        </w:tabs>
        <w:spacing w:line="322" w:lineRule="exact"/>
        <w:ind w:left="0" w:firstLine="709"/>
        <w:jc w:val="both"/>
      </w:pPr>
      <w:proofErr w:type="gramStart"/>
      <w:r>
        <w:t>Передача сигналов оповещения и экстренной информации населению осуществляется подачей сигнала «ВНИМАНИЕ ВСЕМ!» путем включения сетей электрических, электронных сирен и мощных акустических систем длительностью до 3 минут с последующей передачей по сетям связи, в том числе сетям связи телерадиовещания, через радиовещательные и телевизионные передающие станции операторов связи и организаций телерадиовещания с перерывом вещательных программ аудио</w:t>
      </w:r>
      <w:r w:rsidR="003A316B">
        <w:t xml:space="preserve"> </w:t>
      </w:r>
      <w:r>
        <w:t>- и (или) аудиовизуальных сообщений длительностью не</w:t>
      </w:r>
      <w:proofErr w:type="gramEnd"/>
      <w:r>
        <w:t xml:space="preserve"> более 5 минут (для сетей связи </w:t>
      </w:r>
      <w:r>
        <w:lastRenderedPageBreak/>
        <w:t>подвижной радиотелефонной связи - сообщений объемом не более 134 символов русского алфавита, включая цифры, пробелы и знаки препинания).</w:t>
      </w:r>
    </w:p>
    <w:p w:rsidR="00A37B3E" w:rsidRDefault="006F7CAD" w:rsidP="009765E1">
      <w:pPr>
        <w:pStyle w:val="22"/>
        <w:shd w:val="clear" w:color="auto" w:fill="auto"/>
        <w:tabs>
          <w:tab w:val="left" w:pos="-7797"/>
        </w:tabs>
        <w:spacing w:line="322" w:lineRule="exact"/>
        <w:ind w:firstLine="709"/>
        <w:jc w:val="both"/>
      </w:pPr>
      <w:r>
        <w:t xml:space="preserve">Сигналы оповещения и экстренная информация передаются непосредственно с рабочих мест дежурной смены единой дежурно-диспетчерской службы </w:t>
      </w:r>
      <w:r w:rsidR="00001561" w:rsidRPr="00001561">
        <w:t>муниципального образования Чукотский муниципальный район</w:t>
      </w:r>
      <w:r>
        <w:t>.</w:t>
      </w:r>
    </w:p>
    <w:p w:rsidR="00A37B3E" w:rsidRDefault="006F7CAD" w:rsidP="009765E1">
      <w:pPr>
        <w:pStyle w:val="22"/>
        <w:shd w:val="clear" w:color="auto" w:fill="auto"/>
        <w:tabs>
          <w:tab w:val="left" w:pos="-7797"/>
          <w:tab w:val="left" w:pos="1481"/>
        </w:tabs>
        <w:spacing w:line="322" w:lineRule="exact"/>
        <w:ind w:firstLine="709"/>
        <w:jc w:val="both"/>
      </w:pPr>
      <w:r>
        <w:t>Допускается трехкратное повторение этих сообщений.</w:t>
      </w:r>
    </w:p>
    <w:p w:rsidR="00A37B3E" w:rsidRDefault="006F7CAD" w:rsidP="009765E1">
      <w:pPr>
        <w:pStyle w:val="22"/>
        <w:shd w:val="clear" w:color="auto" w:fill="auto"/>
        <w:tabs>
          <w:tab w:val="left" w:pos="-7797"/>
          <w:tab w:val="left" w:pos="1369"/>
        </w:tabs>
        <w:spacing w:line="322" w:lineRule="exact"/>
        <w:ind w:firstLine="709"/>
        <w:jc w:val="both"/>
      </w:pPr>
      <w:r>
        <w:t>Типовые аудио- и аудиовизуальные, а также текстовые и графические сообщения населению о фактических и прогнозируемых чрезвычайных ситуациях готовятся заблаговременно един</w:t>
      </w:r>
      <w:r w:rsidR="00D7323E">
        <w:t>ой</w:t>
      </w:r>
      <w:r>
        <w:t xml:space="preserve"> дежурно-диспетчерск</w:t>
      </w:r>
      <w:r w:rsidR="00D7323E">
        <w:t>ой</w:t>
      </w:r>
      <w:r>
        <w:t xml:space="preserve"> служб</w:t>
      </w:r>
      <w:r w:rsidR="00D7323E">
        <w:t>ой</w:t>
      </w:r>
      <w:r>
        <w:t xml:space="preserve"> </w:t>
      </w:r>
      <w:r w:rsidR="00D7323E" w:rsidRPr="00D7323E">
        <w:t>муниципального образования Чукотский муниципальный район</w:t>
      </w:r>
      <w:r w:rsidR="006E3D9C">
        <w:t xml:space="preserve"> совместно с отделом </w:t>
      </w:r>
      <w:r w:rsidR="00497F23">
        <w:t>по делам ГО и ЧС</w:t>
      </w:r>
      <w:r w:rsidR="009765E1">
        <w:t xml:space="preserve"> и антитеррористической работы</w:t>
      </w:r>
      <w:r>
        <w:t>.</w:t>
      </w:r>
    </w:p>
    <w:p w:rsidR="00805160" w:rsidRDefault="00805160" w:rsidP="009765E1">
      <w:pPr>
        <w:pStyle w:val="22"/>
        <w:numPr>
          <w:ilvl w:val="0"/>
          <w:numId w:val="14"/>
        </w:numPr>
        <w:tabs>
          <w:tab w:val="left" w:pos="-7797"/>
        </w:tabs>
        <w:spacing w:line="322" w:lineRule="exact"/>
        <w:ind w:left="0" w:firstLine="709"/>
        <w:jc w:val="both"/>
      </w:pPr>
      <w:r>
        <w:t>Для обеспечения своевременной передачи населению сигналов оповещения и экстренной информации комплексно могут использоваться:</w:t>
      </w:r>
    </w:p>
    <w:p w:rsidR="00805160" w:rsidRDefault="00805160" w:rsidP="009765E1">
      <w:pPr>
        <w:pStyle w:val="22"/>
        <w:tabs>
          <w:tab w:val="left" w:pos="-7797"/>
        </w:tabs>
        <w:spacing w:line="322" w:lineRule="exact"/>
        <w:ind w:firstLine="709"/>
        <w:jc w:val="both"/>
      </w:pPr>
      <w:r>
        <w:t>сети электрических, электронных сирен и мощных акустических систем;</w:t>
      </w:r>
    </w:p>
    <w:p w:rsidR="00805160" w:rsidRDefault="00805160" w:rsidP="009765E1">
      <w:pPr>
        <w:pStyle w:val="22"/>
        <w:tabs>
          <w:tab w:val="left" w:pos="-7797"/>
        </w:tabs>
        <w:spacing w:line="322" w:lineRule="exact"/>
        <w:ind w:firstLine="709"/>
        <w:jc w:val="both"/>
      </w:pPr>
      <w:r>
        <w:t>сети уличной радиофикации;</w:t>
      </w:r>
    </w:p>
    <w:p w:rsidR="00805160" w:rsidRDefault="00805160" w:rsidP="009765E1">
      <w:pPr>
        <w:pStyle w:val="22"/>
        <w:tabs>
          <w:tab w:val="left" w:pos="-7797"/>
        </w:tabs>
        <w:spacing w:line="322" w:lineRule="exact"/>
        <w:ind w:firstLine="709"/>
        <w:jc w:val="both"/>
      </w:pPr>
      <w:r>
        <w:t>сети кабельного телерадиовещания;</w:t>
      </w:r>
    </w:p>
    <w:p w:rsidR="00805160" w:rsidRDefault="00805160" w:rsidP="009765E1">
      <w:pPr>
        <w:pStyle w:val="22"/>
        <w:tabs>
          <w:tab w:val="left" w:pos="-7797"/>
        </w:tabs>
        <w:spacing w:line="322" w:lineRule="exact"/>
        <w:ind w:firstLine="709"/>
        <w:jc w:val="both"/>
      </w:pPr>
      <w:r>
        <w:t>сети подвижной радиотелефонной связи;</w:t>
      </w:r>
    </w:p>
    <w:p w:rsidR="00805160" w:rsidRDefault="00805160" w:rsidP="009765E1">
      <w:pPr>
        <w:pStyle w:val="22"/>
        <w:tabs>
          <w:tab w:val="left" w:pos="-7797"/>
        </w:tabs>
        <w:spacing w:line="322" w:lineRule="exact"/>
        <w:ind w:firstLine="709"/>
        <w:jc w:val="both"/>
      </w:pPr>
      <w:r>
        <w:t>сети связи операторов связи и ведомственные;</w:t>
      </w:r>
    </w:p>
    <w:p w:rsidR="00805160" w:rsidRDefault="00805160" w:rsidP="009765E1">
      <w:pPr>
        <w:pStyle w:val="22"/>
        <w:tabs>
          <w:tab w:val="left" w:pos="-7797"/>
        </w:tabs>
        <w:spacing w:line="322" w:lineRule="exact"/>
        <w:ind w:firstLine="709"/>
        <w:jc w:val="both"/>
      </w:pPr>
      <w:r>
        <w:t>сети систем персонального радиовызова;</w:t>
      </w:r>
    </w:p>
    <w:p w:rsidR="00805160" w:rsidRDefault="00805160" w:rsidP="009765E1">
      <w:pPr>
        <w:pStyle w:val="22"/>
        <w:tabs>
          <w:tab w:val="left" w:pos="-7797"/>
        </w:tabs>
        <w:spacing w:line="322" w:lineRule="exact"/>
        <w:ind w:firstLine="709"/>
        <w:jc w:val="both"/>
      </w:pPr>
      <w:r>
        <w:t>информационно-телекоммуникационная сеть "Интернет";</w:t>
      </w:r>
    </w:p>
    <w:p w:rsidR="00B164E6" w:rsidRDefault="00805160" w:rsidP="003375E1">
      <w:pPr>
        <w:pStyle w:val="22"/>
        <w:shd w:val="clear" w:color="auto" w:fill="auto"/>
        <w:tabs>
          <w:tab w:val="left" w:pos="-7797"/>
        </w:tabs>
        <w:spacing w:line="322" w:lineRule="exact"/>
        <w:ind w:firstLine="709"/>
        <w:jc w:val="both"/>
      </w:pPr>
      <w:r>
        <w:t>громкоговорящие средства на подвижных объектах, мобильные и носимые средства оповещения</w:t>
      </w:r>
      <w:r w:rsidR="00630B1D">
        <w:t xml:space="preserve"> (автомобили с громкоговорящими установками, </w:t>
      </w:r>
      <w:r w:rsidR="00326BDD">
        <w:t>ручные сирены и мегафоны)</w:t>
      </w:r>
      <w:r w:rsidR="003375E1">
        <w:t>.</w:t>
      </w:r>
    </w:p>
    <w:p w:rsidR="00A37B3E" w:rsidRDefault="006F7CAD" w:rsidP="009765E1">
      <w:pPr>
        <w:pStyle w:val="22"/>
        <w:numPr>
          <w:ilvl w:val="0"/>
          <w:numId w:val="14"/>
        </w:numPr>
        <w:shd w:val="clear" w:color="auto" w:fill="auto"/>
        <w:tabs>
          <w:tab w:val="left" w:pos="-7797"/>
        </w:tabs>
        <w:spacing w:line="322" w:lineRule="exact"/>
        <w:ind w:left="0" w:firstLine="709"/>
        <w:jc w:val="both"/>
      </w:pPr>
      <w:r>
        <w:t xml:space="preserve">Рассмотрение вопросов об организации оповещения населения </w:t>
      </w:r>
      <w:r w:rsidR="00BC18DD" w:rsidRPr="00BC18DD">
        <w:t xml:space="preserve">муниципального образования Чукотский муниципальный район </w:t>
      </w:r>
      <w:r>
        <w:t>и определение способов и сроков оповещения населения осуществляется комиссиями по предупреждению и ликвидации чрезвычайных ситуаций и обеспечению пожарной безопасности (далее - КЧС и ОПБ) соответствующего уровня.</w:t>
      </w:r>
    </w:p>
    <w:p w:rsidR="00A37B3E" w:rsidRDefault="006F7CAD" w:rsidP="009765E1">
      <w:pPr>
        <w:pStyle w:val="22"/>
        <w:numPr>
          <w:ilvl w:val="0"/>
          <w:numId w:val="14"/>
        </w:numPr>
        <w:shd w:val="clear" w:color="auto" w:fill="auto"/>
        <w:tabs>
          <w:tab w:val="left" w:pos="-7797"/>
          <w:tab w:val="left" w:pos="1243"/>
        </w:tabs>
        <w:spacing w:line="322" w:lineRule="exact"/>
        <w:ind w:left="0" w:firstLine="709"/>
        <w:jc w:val="both"/>
      </w:pPr>
      <w:r>
        <w:t xml:space="preserve">Порядок действий дежурных (дежурно-диспетчерских) служб органов повседневного управления </w:t>
      </w:r>
      <w:r w:rsidR="00D457F5">
        <w:t>ЧР</w:t>
      </w:r>
      <w:r>
        <w:t xml:space="preserve">З ЧОП РСЧС, а также операторов связи при передаче сигналов оповещения и экстренной информации определяется действующим законодательством Российской Федерации и другими документами Федеральных органов исполнительной власти, Чукотского автономного округа, </w:t>
      </w:r>
      <w:r w:rsidR="00D457F5" w:rsidRPr="00D457F5">
        <w:t xml:space="preserve">муниципального образования Чукотский муниципальный район </w:t>
      </w:r>
      <w:r>
        <w:t>и организаций.</w:t>
      </w:r>
    </w:p>
    <w:p w:rsidR="00A37B3E" w:rsidRDefault="006F7CAD" w:rsidP="00515FE6">
      <w:pPr>
        <w:pStyle w:val="22"/>
        <w:shd w:val="clear" w:color="auto" w:fill="auto"/>
        <w:tabs>
          <w:tab w:val="left" w:pos="-7797"/>
        </w:tabs>
        <w:spacing w:after="333" w:line="322" w:lineRule="exact"/>
        <w:ind w:firstLine="709"/>
        <w:jc w:val="both"/>
      </w:pPr>
      <w:r>
        <w:t xml:space="preserve"> </w:t>
      </w:r>
      <w:r w:rsidR="009765E1">
        <w:t>18</w:t>
      </w:r>
      <w:r>
        <w:t xml:space="preserve">. Администрация </w:t>
      </w:r>
      <w:r w:rsidR="00D457F5" w:rsidRPr="00D457F5">
        <w:t>муниципального образования Чукотский муниципальный район</w:t>
      </w:r>
      <w:r>
        <w:t>,</w:t>
      </w:r>
      <w:r w:rsidR="009765E1">
        <w:t xml:space="preserve"> </w:t>
      </w:r>
      <w:r w:rsidR="0049023E">
        <w:t>орган</w:t>
      </w:r>
      <w:r>
        <w:t xml:space="preserve"> повседневного управления </w:t>
      </w:r>
      <w:r w:rsidR="00771B9B" w:rsidRPr="00771B9B">
        <w:t xml:space="preserve">ЧРЗ ЧОП </w:t>
      </w:r>
      <w:r>
        <w:t>РСЧС</w:t>
      </w:r>
      <w:r w:rsidR="00771B9B">
        <w:t xml:space="preserve"> и</w:t>
      </w:r>
      <w:r>
        <w:t xml:space="preserve"> операторы связи проводят комплекс организационно - технических мероприятий по исключению несанкционированной передачи сигналов оповещения и экстренной информации.</w:t>
      </w:r>
    </w:p>
    <w:p w:rsidR="00632AA3" w:rsidRDefault="00632AA3" w:rsidP="00632AA3">
      <w:pPr>
        <w:pStyle w:val="30"/>
        <w:numPr>
          <w:ilvl w:val="0"/>
          <w:numId w:val="4"/>
        </w:numPr>
        <w:shd w:val="clear" w:color="auto" w:fill="auto"/>
        <w:spacing w:after="304" w:line="280" w:lineRule="exact"/>
        <w:ind w:right="20"/>
      </w:pPr>
      <w:r>
        <w:t>Порядок создания, реконструкции</w:t>
      </w:r>
      <w:r w:rsidR="001E7EEB">
        <w:t xml:space="preserve"> и совершенствования</w:t>
      </w:r>
      <w:r>
        <w:t xml:space="preserve"> муниципальной системы оповещения</w:t>
      </w:r>
    </w:p>
    <w:p w:rsidR="00632AA3" w:rsidRPr="00632AA3" w:rsidRDefault="0076795B" w:rsidP="00632AA3">
      <w:pPr>
        <w:pStyle w:val="30"/>
        <w:spacing w:after="0" w:line="240" w:lineRule="auto"/>
        <w:ind w:right="20" w:firstLine="709"/>
        <w:jc w:val="both"/>
        <w:rPr>
          <w:b w:val="0"/>
        </w:rPr>
      </w:pPr>
      <w:r>
        <w:rPr>
          <w:b w:val="0"/>
        </w:rPr>
        <w:lastRenderedPageBreak/>
        <w:t>19.</w:t>
      </w:r>
      <w:r w:rsidR="00632AA3" w:rsidRPr="00632AA3">
        <w:rPr>
          <w:b w:val="0"/>
        </w:rPr>
        <w:t xml:space="preserve"> Мероприятия по созданию или реконструкции муниципальной системы оповещения населения муниципального образования Чукотский муниципальный район проводятся в </w:t>
      </w:r>
      <w:r w:rsidR="00632AA3">
        <w:rPr>
          <w:b w:val="0"/>
        </w:rPr>
        <w:t>три</w:t>
      </w:r>
      <w:r w:rsidR="00632AA3" w:rsidRPr="00632AA3">
        <w:rPr>
          <w:b w:val="0"/>
        </w:rPr>
        <w:t xml:space="preserve"> этапа в соответствии с требованиями, установленными Постановлением Правительства Российской Федерации от 17 мая 2023 г. № 769 "О порядке создания, реконструкции и поддержания в состоянии постоянной готовности к использованию систем оповещения населения". </w:t>
      </w:r>
    </w:p>
    <w:p w:rsidR="00632AA3" w:rsidRPr="00632AA3" w:rsidRDefault="00632AA3" w:rsidP="0076795B">
      <w:pPr>
        <w:pStyle w:val="30"/>
        <w:spacing w:after="0" w:line="240" w:lineRule="auto"/>
        <w:ind w:right="20" w:firstLine="709"/>
        <w:rPr>
          <w:b w:val="0"/>
        </w:rPr>
      </w:pPr>
      <w:r w:rsidRPr="00632AA3">
        <w:rPr>
          <w:b w:val="0"/>
        </w:rPr>
        <w:t>Этапы</w:t>
      </w:r>
      <w:r>
        <w:rPr>
          <w:b w:val="0"/>
        </w:rPr>
        <w:t xml:space="preserve"> </w:t>
      </w:r>
      <w:r w:rsidRPr="00632AA3">
        <w:rPr>
          <w:b w:val="0"/>
        </w:rPr>
        <w:t>создания системы оповещения</w:t>
      </w:r>
      <w:r w:rsidR="00872BE0">
        <w:rPr>
          <w:b w:val="0"/>
        </w:rPr>
        <w:t>:</w:t>
      </w:r>
    </w:p>
    <w:p w:rsidR="00632AA3" w:rsidRPr="00632AA3" w:rsidRDefault="00632AA3" w:rsidP="00872BE0">
      <w:pPr>
        <w:pStyle w:val="30"/>
        <w:spacing w:after="0" w:line="240" w:lineRule="auto"/>
        <w:ind w:right="20" w:firstLine="709"/>
        <w:rPr>
          <w:b w:val="0"/>
        </w:rPr>
      </w:pPr>
      <w:r w:rsidRPr="00632AA3">
        <w:rPr>
          <w:b w:val="0"/>
        </w:rPr>
        <w:t>1 этап</w:t>
      </w:r>
    </w:p>
    <w:p w:rsidR="00632AA3" w:rsidRPr="00632AA3" w:rsidRDefault="00632AA3" w:rsidP="00632AA3">
      <w:pPr>
        <w:pStyle w:val="30"/>
        <w:spacing w:after="0" w:line="240" w:lineRule="auto"/>
        <w:ind w:right="20" w:firstLine="709"/>
        <w:jc w:val="both"/>
        <w:rPr>
          <w:b w:val="0"/>
        </w:rPr>
      </w:pPr>
      <w:r w:rsidRPr="00632AA3">
        <w:rPr>
          <w:b w:val="0"/>
        </w:rPr>
        <w:t>1</w:t>
      </w:r>
      <w:r w:rsidR="00E41021">
        <w:rPr>
          <w:b w:val="0"/>
        </w:rPr>
        <w:t>)</w:t>
      </w:r>
      <w:r w:rsidRPr="00632AA3">
        <w:rPr>
          <w:b w:val="0"/>
        </w:rPr>
        <w:t xml:space="preserve"> Разработка плана мероприятий, технического задания и проектно-технической документации на создание или реконструкцию системы оповещения населения.</w:t>
      </w:r>
    </w:p>
    <w:p w:rsidR="00632AA3" w:rsidRPr="00632AA3" w:rsidRDefault="00632AA3" w:rsidP="00872BE0">
      <w:pPr>
        <w:pStyle w:val="30"/>
        <w:spacing w:after="0" w:line="240" w:lineRule="auto"/>
        <w:ind w:right="20" w:firstLine="709"/>
        <w:rPr>
          <w:b w:val="0"/>
        </w:rPr>
      </w:pPr>
      <w:r w:rsidRPr="00632AA3">
        <w:rPr>
          <w:b w:val="0"/>
        </w:rPr>
        <w:t>2 этап</w:t>
      </w:r>
    </w:p>
    <w:p w:rsidR="00632AA3" w:rsidRPr="00632AA3" w:rsidRDefault="00E41021" w:rsidP="00632AA3">
      <w:pPr>
        <w:pStyle w:val="30"/>
        <w:spacing w:after="0" w:line="240" w:lineRule="auto"/>
        <w:ind w:right="20" w:firstLine="709"/>
        <w:jc w:val="both"/>
        <w:rPr>
          <w:b w:val="0"/>
        </w:rPr>
      </w:pPr>
      <w:r>
        <w:rPr>
          <w:b w:val="0"/>
        </w:rPr>
        <w:t>1)</w:t>
      </w:r>
      <w:r w:rsidR="00632AA3" w:rsidRPr="00632AA3">
        <w:rPr>
          <w:b w:val="0"/>
        </w:rPr>
        <w:t xml:space="preserve"> Производство работ, предусмотренных проектно-сметной документацией на создание или реконструкцию системы оповещения населения.</w:t>
      </w:r>
    </w:p>
    <w:p w:rsidR="00632AA3" w:rsidRPr="00632AA3" w:rsidRDefault="00E41021" w:rsidP="00632AA3">
      <w:pPr>
        <w:pStyle w:val="30"/>
        <w:spacing w:after="0" w:line="240" w:lineRule="auto"/>
        <w:ind w:right="20" w:firstLine="709"/>
        <w:jc w:val="both"/>
        <w:rPr>
          <w:b w:val="0"/>
        </w:rPr>
      </w:pPr>
      <w:r>
        <w:rPr>
          <w:b w:val="0"/>
        </w:rPr>
        <w:t>2)</w:t>
      </w:r>
      <w:r w:rsidR="00632AA3" w:rsidRPr="00632AA3">
        <w:rPr>
          <w:b w:val="0"/>
        </w:rPr>
        <w:t xml:space="preserve"> Установка технических средств оповещения.</w:t>
      </w:r>
    </w:p>
    <w:p w:rsidR="00632AA3" w:rsidRPr="00632AA3" w:rsidRDefault="00E41021" w:rsidP="00632AA3">
      <w:pPr>
        <w:pStyle w:val="30"/>
        <w:spacing w:after="0" w:line="240" w:lineRule="auto"/>
        <w:ind w:right="20" w:firstLine="709"/>
        <w:jc w:val="both"/>
        <w:rPr>
          <w:b w:val="0"/>
        </w:rPr>
      </w:pPr>
      <w:r>
        <w:rPr>
          <w:b w:val="0"/>
        </w:rPr>
        <w:t>3)</w:t>
      </w:r>
      <w:r w:rsidR="00632AA3" w:rsidRPr="00632AA3">
        <w:rPr>
          <w:b w:val="0"/>
        </w:rPr>
        <w:t xml:space="preserve"> Подключение системы оповещения населения к операторам связи для целей кабельного и (или) эфирного телевещания и (или) радиовещания, а также проводного радиовещания.</w:t>
      </w:r>
    </w:p>
    <w:p w:rsidR="00632AA3" w:rsidRPr="00632AA3" w:rsidRDefault="00E41021" w:rsidP="00632AA3">
      <w:pPr>
        <w:pStyle w:val="30"/>
        <w:spacing w:after="0" w:line="240" w:lineRule="auto"/>
        <w:ind w:right="20" w:firstLine="709"/>
        <w:jc w:val="both"/>
        <w:rPr>
          <w:b w:val="0"/>
        </w:rPr>
      </w:pPr>
      <w:r>
        <w:rPr>
          <w:b w:val="0"/>
        </w:rPr>
        <w:t>4)</w:t>
      </w:r>
      <w:r w:rsidR="00632AA3" w:rsidRPr="00632AA3">
        <w:rPr>
          <w:b w:val="0"/>
        </w:rPr>
        <w:t xml:space="preserve"> Ввод адресов направлений оповещения и взаимодействия в базу данных технических </w:t>
      </w:r>
      <w:proofErr w:type="gramStart"/>
      <w:r w:rsidR="00632AA3" w:rsidRPr="00632AA3">
        <w:rPr>
          <w:b w:val="0"/>
        </w:rPr>
        <w:t>средств оповещения системы оповещения населения</w:t>
      </w:r>
      <w:proofErr w:type="gramEnd"/>
      <w:r w:rsidR="00632AA3" w:rsidRPr="00632AA3">
        <w:rPr>
          <w:b w:val="0"/>
        </w:rPr>
        <w:t xml:space="preserve"> и комплексная наладка программного обеспечения системы оповещения населения и технических средств оповещения, включая средства защиты информации.</w:t>
      </w:r>
    </w:p>
    <w:p w:rsidR="00632AA3" w:rsidRPr="00632AA3" w:rsidRDefault="00E41021" w:rsidP="00632AA3">
      <w:pPr>
        <w:pStyle w:val="30"/>
        <w:spacing w:after="0" w:line="240" w:lineRule="auto"/>
        <w:ind w:right="20" w:firstLine="709"/>
        <w:jc w:val="both"/>
        <w:rPr>
          <w:b w:val="0"/>
        </w:rPr>
      </w:pPr>
      <w:r>
        <w:rPr>
          <w:b w:val="0"/>
        </w:rPr>
        <w:t>5)</w:t>
      </w:r>
      <w:r w:rsidR="00632AA3" w:rsidRPr="00632AA3">
        <w:rPr>
          <w:b w:val="0"/>
        </w:rPr>
        <w:t xml:space="preserve"> Обучение правилам эксплуатации допускаемых к эксплуатации технических средств оповещения дежурного (дежурно-диспетчерского) и технического персонала органов, осуществляющих управление гражданской обороной, и органов повседневного управления единой государственной системы предупреждения и ликвидации чрезвычайных ситуаций.</w:t>
      </w:r>
    </w:p>
    <w:p w:rsidR="00632AA3" w:rsidRPr="00632AA3" w:rsidRDefault="00632AA3" w:rsidP="00872BE0">
      <w:pPr>
        <w:pStyle w:val="30"/>
        <w:spacing w:after="0" w:line="240" w:lineRule="auto"/>
        <w:ind w:right="20" w:firstLine="709"/>
        <w:rPr>
          <w:b w:val="0"/>
        </w:rPr>
      </w:pPr>
      <w:r w:rsidRPr="00632AA3">
        <w:rPr>
          <w:b w:val="0"/>
        </w:rPr>
        <w:t>3 этап</w:t>
      </w:r>
    </w:p>
    <w:p w:rsidR="00632AA3" w:rsidRPr="00632AA3" w:rsidRDefault="00632AA3" w:rsidP="00632AA3">
      <w:pPr>
        <w:pStyle w:val="30"/>
        <w:spacing w:after="0" w:line="240" w:lineRule="auto"/>
        <w:ind w:right="20" w:firstLine="709"/>
        <w:jc w:val="both"/>
        <w:rPr>
          <w:b w:val="0"/>
        </w:rPr>
      </w:pPr>
      <w:r w:rsidRPr="00632AA3">
        <w:rPr>
          <w:b w:val="0"/>
        </w:rPr>
        <w:t>1</w:t>
      </w:r>
      <w:r w:rsidR="00E41021">
        <w:rPr>
          <w:b w:val="0"/>
        </w:rPr>
        <w:t>)</w:t>
      </w:r>
      <w:r w:rsidRPr="00632AA3">
        <w:rPr>
          <w:b w:val="0"/>
        </w:rPr>
        <w:t xml:space="preserve"> Проведение испытаний системы оповещения населения.</w:t>
      </w:r>
    </w:p>
    <w:p w:rsidR="00632AA3" w:rsidRPr="00632AA3" w:rsidRDefault="00E41021" w:rsidP="00632AA3">
      <w:pPr>
        <w:pStyle w:val="30"/>
        <w:spacing w:after="0" w:line="240" w:lineRule="auto"/>
        <w:ind w:right="20" w:firstLine="709"/>
        <w:jc w:val="both"/>
        <w:rPr>
          <w:b w:val="0"/>
        </w:rPr>
      </w:pPr>
      <w:r>
        <w:rPr>
          <w:b w:val="0"/>
        </w:rPr>
        <w:t>2)</w:t>
      </w:r>
      <w:r w:rsidR="00632AA3" w:rsidRPr="00632AA3">
        <w:rPr>
          <w:b w:val="0"/>
        </w:rPr>
        <w:t xml:space="preserve"> Ввод в эксплуатацию системы оповещения населения.</w:t>
      </w:r>
    </w:p>
    <w:p w:rsidR="00632AA3" w:rsidRPr="00632AA3" w:rsidRDefault="00E41021" w:rsidP="00632AA3">
      <w:pPr>
        <w:pStyle w:val="30"/>
        <w:spacing w:after="0" w:line="240" w:lineRule="auto"/>
        <w:ind w:right="20" w:firstLine="709"/>
        <w:jc w:val="both"/>
        <w:rPr>
          <w:b w:val="0"/>
        </w:rPr>
      </w:pPr>
      <w:r>
        <w:rPr>
          <w:b w:val="0"/>
        </w:rPr>
        <w:t>3)</w:t>
      </w:r>
      <w:r w:rsidR="00632AA3" w:rsidRPr="00632AA3">
        <w:rPr>
          <w:b w:val="0"/>
        </w:rPr>
        <w:t xml:space="preserve"> Требования к плану мероприятий, техническому заданию и проектно-технической документации</w:t>
      </w:r>
    </w:p>
    <w:p w:rsidR="00632AA3" w:rsidRPr="00632AA3" w:rsidRDefault="00872BE0" w:rsidP="00632AA3">
      <w:pPr>
        <w:pStyle w:val="30"/>
        <w:spacing w:after="0" w:line="240" w:lineRule="auto"/>
        <w:ind w:right="20" w:firstLine="709"/>
        <w:jc w:val="both"/>
        <w:rPr>
          <w:b w:val="0"/>
        </w:rPr>
      </w:pPr>
      <w:r>
        <w:rPr>
          <w:b w:val="0"/>
        </w:rPr>
        <w:t>19</w:t>
      </w:r>
      <w:r w:rsidR="00632AA3" w:rsidRPr="00632AA3">
        <w:rPr>
          <w:b w:val="0"/>
        </w:rPr>
        <w:t>.1</w:t>
      </w:r>
      <w:r>
        <w:rPr>
          <w:b w:val="0"/>
        </w:rPr>
        <w:t>.</w:t>
      </w:r>
      <w:r w:rsidR="00632AA3" w:rsidRPr="00632AA3">
        <w:rPr>
          <w:b w:val="0"/>
        </w:rPr>
        <w:t xml:space="preserve"> </w:t>
      </w:r>
      <w:proofErr w:type="gramStart"/>
      <w:r w:rsidR="00632AA3" w:rsidRPr="00632AA3">
        <w:rPr>
          <w:b w:val="0"/>
        </w:rPr>
        <w:t>План мероприятий по созданию или реконструкции системы оповещения населения должен содержать этапы и мероприятия, перечисленные в Постановлении Правительства Российской Федерации от 17 мая 2023 г. № 769 "О порядке создания, реконструкции и поддержания в состоянии постоянной готовности к использованию систем оповещения населения", сроки выполнения мероприятий, а также сведения об ответственных должностных лицах (организациях), выполняющих эти мероприятия.</w:t>
      </w:r>
      <w:proofErr w:type="gramEnd"/>
    </w:p>
    <w:p w:rsidR="00632AA3" w:rsidRPr="00632AA3" w:rsidRDefault="00872BE0" w:rsidP="00632AA3">
      <w:pPr>
        <w:pStyle w:val="30"/>
        <w:spacing w:after="0" w:line="240" w:lineRule="auto"/>
        <w:ind w:right="20" w:firstLine="709"/>
        <w:jc w:val="both"/>
        <w:rPr>
          <w:b w:val="0"/>
        </w:rPr>
      </w:pPr>
      <w:r>
        <w:rPr>
          <w:b w:val="0"/>
        </w:rPr>
        <w:t>19</w:t>
      </w:r>
      <w:r w:rsidR="00632AA3" w:rsidRPr="00632AA3">
        <w:rPr>
          <w:b w:val="0"/>
        </w:rPr>
        <w:t>.2</w:t>
      </w:r>
      <w:r>
        <w:rPr>
          <w:b w:val="0"/>
        </w:rPr>
        <w:t>.</w:t>
      </w:r>
      <w:r w:rsidR="00632AA3" w:rsidRPr="00632AA3">
        <w:rPr>
          <w:b w:val="0"/>
        </w:rPr>
        <w:t xml:space="preserve"> В техническое задание на создание или реконструкцию системы оповещения населения включаются требования к видам и характеристикам работ, подлежащих выполнению, требования к системе оповещения населения с </w:t>
      </w:r>
      <w:r w:rsidR="00632AA3" w:rsidRPr="00632AA3">
        <w:rPr>
          <w:b w:val="0"/>
        </w:rPr>
        <w:lastRenderedPageBreak/>
        <w:t>учетом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rsidR="00632AA3" w:rsidRPr="00632AA3" w:rsidRDefault="00872BE0" w:rsidP="00632AA3">
      <w:pPr>
        <w:pStyle w:val="30"/>
        <w:spacing w:after="0" w:line="240" w:lineRule="auto"/>
        <w:ind w:right="20" w:firstLine="709"/>
        <w:jc w:val="both"/>
        <w:rPr>
          <w:b w:val="0"/>
        </w:rPr>
      </w:pPr>
      <w:r>
        <w:rPr>
          <w:b w:val="0"/>
        </w:rPr>
        <w:t>19</w:t>
      </w:r>
      <w:r w:rsidR="00632AA3" w:rsidRPr="00632AA3">
        <w:rPr>
          <w:b w:val="0"/>
        </w:rPr>
        <w:t>.3</w:t>
      </w:r>
      <w:r>
        <w:rPr>
          <w:b w:val="0"/>
        </w:rPr>
        <w:t>.</w:t>
      </w:r>
      <w:r w:rsidR="00632AA3" w:rsidRPr="00632AA3">
        <w:rPr>
          <w:b w:val="0"/>
        </w:rPr>
        <w:t xml:space="preserve"> При разработке технического задания на создание или реконструкцию системы оповещения населения учитываются:</w:t>
      </w:r>
    </w:p>
    <w:p w:rsidR="00632AA3" w:rsidRPr="00632AA3" w:rsidRDefault="00632AA3" w:rsidP="00632AA3">
      <w:pPr>
        <w:pStyle w:val="30"/>
        <w:spacing w:after="0" w:line="240" w:lineRule="auto"/>
        <w:ind w:right="20" w:firstLine="709"/>
        <w:jc w:val="both"/>
        <w:rPr>
          <w:b w:val="0"/>
        </w:rPr>
      </w:pPr>
      <w:r w:rsidRPr="00632AA3">
        <w:rPr>
          <w:b w:val="0"/>
        </w:rPr>
        <w:t xml:space="preserve">- границы </w:t>
      </w:r>
      <w:proofErr w:type="gramStart"/>
      <w:r w:rsidRPr="00632AA3">
        <w:rPr>
          <w:b w:val="0"/>
        </w:rPr>
        <w:t>зоны действия системы оповещения населения</w:t>
      </w:r>
      <w:proofErr w:type="gramEnd"/>
      <w:r w:rsidRPr="00632AA3">
        <w:rPr>
          <w:b w:val="0"/>
        </w:rPr>
        <w:t>;</w:t>
      </w:r>
    </w:p>
    <w:p w:rsidR="00632AA3" w:rsidRPr="00632AA3" w:rsidRDefault="00632AA3" w:rsidP="00632AA3">
      <w:pPr>
        <w:pStyle w:val="30"/>
        <w:spacing w:after="0" w:line="240" w:lineRule="auto"/>
        <w:ind w:right="20" w:firstLine="709"/>
        <w:jc w:val="both"/>
        <w:rPr>
          <w:b w:val="0"/>
        </w:rPr>
      </w:pPr>
      <w:r w:rsidRPr="00632AA3">
        <w:rPr>
          <w:b w:val="0"/>
        </w:rPr>
        <w:t>- возможности информационно-телекоммуникационной инфраструктуры сетей связи операторов связи, действующих на территории создаваемой или реконструируемой системы оповещения населения с учетом перспектив ее развития;</w:t>
      </w:r>
    </w:p>
    <w:p w:rsidR="00632AA3" w:rsidRPr="00632AA3" w:rsidRDefault="00632AA3" w:rsidP="00632AA3">
      <w:pPr>
        <w:pStyle w:val="30"/>
        <w:spacing w:after="0" w:line="240" w:lineRule="auto"/>
        <w:ind w:right="20" w:firstLine="709"/>
        <w:jc w:val="both"/>
        <w:rPr>
          <w:b w:val="0"/>
        </w:rPr>
      </w:pPr>
      <w:r w:rsidRPr="00632AA3">
        <w:rPr>
          <w:b w:val="0"/>
        </w:rPr>
        <w:t xml:space="preserve">- сопрягаемые с создаваемой или реконструируемой системой оповещения </w:t>
      </w:r>
      <w:proofErr w:type="gramStart"/>
      <w:r w:rsidRPr="00632AA3">
        <w:rPr>
          <w:b w:val="0"/>
        </w:rPr>
        <w:t>населения</w:t>
      </w:r>
      <w:proofErr w:type="gramEnd"/>
      <w:r w:rsidRPr="00632AA3">
        <w:rPr>
          <w:b w:val="0"/>
        </w:rPr>
        <w:t xml:space="preserve"> действующие автоматизированные и информационные системы, взаимодействие которых определено законодательством Российской Федерации;</w:t>
      </w:r>
    </w:p>
    <w:p w:rsidR="00632AA3" w:rsidRPr="00632AA3" w:rsidRDefault="00632AA3" w:rsidP="00632AA3">
      <w:pPr>
        <w:pStyle w:val="30"/>
        <w:spacing w:after="0" w:line="240" w:lineRule="auto"/>
        <w:ind w:right="20" w:firstLine="709"/>
        <w:jc w:val="both"/>
        <w:rPr>
          <w:b w:val="0"/>
        </w:rPr>
      </w:pPr>
      <w:r w:rsidRPr="00632AA3">
        <w:rPr>
          <w:b w:val="0"/>
        </w:rPr>
        <w:t xml:space="preserve">- наличие объектов, производств и сооружений, в </w:t>
      </w:r>
      <w:proofErr w:type="gramStart"/>
      <w:r w:rsidRPr="00632AA3">
        <w:rPr>
          <w:b w:val="0"/>
        </w:rPr>
        <w:t>районах</w:t>
      </w:r>
      <w:proofErr w:type="gramEnd"/>
      <w:r w:rsidRPr="00632AA3">
        <w:rPr>
          <w:b w:val="0"/>
        </w:rPr>
        <w:t xml:space="preserve"> размещения которых должны быть созданы локальные системы оповещения населения в соответствии со статьей 9 Федерального закона "О гражданской обороне";</w:t>
      </w:r>
    </w:p>
    <w:p w:rsidR="00632AA3" w:rsidRPr="00632AA3" w:rsidRDefault="00632AA3" w:rsidP="00632AA3">
      <w:pPr>
        <w:pStyle w:val="30"/>
        <w:spacing w:after="0" w:line="240" w:lineRule="auto"/>
        <w:ind w:right="20" w:firstLine="709"/>
        <w:jc w:val="both"/>
        <w:rPr>
          <w:b w:val="0"/>
        </w:rPr>
      </w:pPr>
      <w:r w:rsidRPr="00632AA3">
        <w:rPr>
          <w:b w:val="0"/>
        </w:rPr>
        <w:t>- наличие и расположение мест массового пребывания людей;</w:t>
      </w:r>
    </w:p>
    <w:p w:rsidR="00632AA3" w:rsidRPr="00632AA3" w:rsidRDefault="00632AA3" w:rsidP="00632AA3">
      <w:pPr>
        <w:pStyle w:val="30"/>
        <w:spacing w:after="0" w:line="240" w:lineRule="auto"/>
        <w:ind w:right="20" w:firstLine="709"/>
        <w:jc w:val="both"/>
        <w:rPr>
          <w:b w:val="0"/>
        </w:rPr>
      </w:pPr>
      <w:r w:rsidRPr="00632AA3">
        <w:rPr>
          <w:b w:val="0"/>
        </w:rPr>
        <w:t>- сведения о зонах экстренного оповещения населения.</w:t>
      </w:r>
    </w:p>
    <w:p w:rsidR="00632AA3" w:rsidRPr="00632AA3" w:rsidRDefault="00872BE0" w:rsidP="00632AA3">
      <w:pPr>
        <w:pStyle w:val="30"/>
        <w:spacing w:after="0" w:line="240" w:lineRule="auto"/>
        <w:ind w:right="20" w:firstLine="709"/>
        <w:jc w:val="both"/>
        <w:rPr>
          <w:b w:val="0"/>
        </w:rPr>
      </w:pPr>
      <w:r>
        <w:rPr>
          <w:b w:val="0"/>
        </w:rPr>
        <w:t>19</w:t>
      </w:r>
      <w:r w:rsidR="00632AA3" w:rsidRPr="00632AA3">
        <w:rPr>
          <w:b w:val="0"/>
        </w:rPr>
        <w:t>.4</w:t>
      </w:r>
      <w:r>
        <w:rPr>
          <w:b w:val="0"/>
        </w:rPr>
        <w:t>.</w:t>
      </w:r>
      <w:r w:rsidR="00632AA3" w:rsidRPr="00632AA3">
        <w:rPr>
          <w:b w:val="0"/>
        </w:rPr>
        <w:t xml:space="preserve"> Проектно-техническая документация на создание или реконструкцию системы оповещения населения разрабатывается в текстовом и графическом виде и состоит из следующих основных разделов:</w:t>
      </w:r>
    </w:p>
    <w:p w:rsidR="00632AA3" w:rsidRPr="00632AA3" w:rsidRDefault="00872BE0" w:rsidP="00632AA3">
      <w:pPr>
        <w:pStyle w:val="30"/>
        <w:spacing w:after="0" w:line="240" w:lineRule="auto"/>
        <w:ind w:right="20" w:firstLine="709"/>
        <w:jc w:val="both"/>
        <w:rPr>
          <w:b w:val="0"/>
        </w:rPr>
      </w:pPr>
      <w:r>
        <w:rPr>
          <w:b w:val="0"/>
        </w:rPr>
        <w:t xml:space="preserve">- </w:t>
      </w:r>
      <w:r w:rsidR="00632AA3" w:rsidRPr="00632AA3">
        <w:rPr>
          <w:b w:val="0"/>
        </w:rPr>
        <w:t>раздел 1 "Пояснительная записка";</w:t>
      </w:r>
    </w:p>
    <w:p w:rsidR="00632AA3" w:rsidRPr="00632AA3" w:rsidRDefault="00872BE0" w:rsidP="00632AA3">
      <w:pPr>
        <w:pStyle w:val="30"/>
        <w:spacing w:after="0" w:line="240" w:lineRule="auto"/>
        <w:ind w:right="20" w:firstLine="709"/>
        <w:jc w:val="both"/>
        <w:rPr>
          <w:b w:val="0"/>
        </w:rPr>
      </w:pPr>
      <w:r>
        <w:rPr>
          <w:b w:val="0"/>
        </w:rPr>
        <w:t xml:space="preserve">- </w:t>
      </w:r>
      <w:r w:rsidR="00632AA3" w:rsidRPr="00632AA3">
        <w:rPr>
          <w:b w:val="0"/>
        </w:rPr>
        <w:t>раздел 2 "Проектно-изыскательские работы с обследованием объектов для размещения технических средств оповещения";</w:t>
      </w:r>
    </w:p>
    <w:p w:rsidR="00632AA3" w:rsidRPr="00632AA3" w:rsidRDefault="00872BE0" w:rsidP="00632AA3">
      <w:pPr>
        <w:pStyle w:val="30"/>
        <w:spacing w:after="0" w:line="240" w:lineRule="auto"/>
        <w:ind w:right="20" w:firstLine="709"/>
        <w:jc w:val="both"/>
        <w:rPr>
          <w:b w:val="0"/>
        </w:rPr>
      </w:pPr>
      <w:r>
        <w:rPr>
          <w:b w:val="0"/>
        </w:rPr>
        <w:t xml:space="preserve">- </w:t>
      </w:r>
      <w:r w:rsidR="00632AA3" w:rsidRPr="00632AA3">
        <w:rPr>
          <w:b w:val="0"/>
        </w:rPr>
        <w:t>раздел 3 "Технологические решения по размещению технических средств оповещения";</w:t>
      </w:r>
    </w:p>
    <w:p w:rsidR="00632AA3" w:rsidRPr="00632AA3" w:rsidRDefault="00872BE0" w:rsidP="00632AA3">
      <w:pPr>
        <w:pStyle w:val="30"/>
        <w:spacing w:after="0" w:line="240" w:lineRule="auto"/>
        <w:ind w:right="20" w:firstLine="709"/>
        <w:jc w:val="both"/>
        <w:rPr>
          <w:b w:val="0"/>
        </w:rPr>
      </w:pPr>
      <w:r>
        <w:rPr>
          <w:b w:val="0"/>
        </w:rPr>
        <w:t xml:space="preserve">- </w:t>
      </w:r>
      <w:r w:rsidR="00632AA3" w:rsidRPr="00632AA3">
        <w:rPr>
          <w:b w:val="0"/>
        </w:rPr>
        <w:t>раздел 4 "Мероприятия и технические решения по подключению к сетям электроснабжения и телекоммуникаций, системам заземления";</w:t>
      </w:r>
    </w:p>
    <w:p w:rsidR="00632AA3" w:rsidRPr="00632AA3" w:rsidRDefault="00872BE0" w:rsidP="00632AA3">
      <w:pPr>
        <w:pStyle w:val="30"/>
        <w:spacing w:after="0" w:line="240" w:lineRule="auto"/>
        <w:ind w:right="20" w:firstLine="709"/>
        <w:jc w:val="both"/>
        <w:rPr>
          <w:b w:val="0"/>
        </w:rPr>
      </w:pPr>
      <w:r>
        <w:rPr>
          <w:b w:val="0"/>
        </w:rPr>
        <w:t xml:space="preserve">- </w:t>
      </w:r>
      <w:r w:rsidR="00632AA3" w:rsidRPr="00632AA3">
        <w:rPr>
          <w:b w:val="0"/>
        </w:rPr>
        <w:t xml:space="preserve">раздел 5 "Зоны </w:t>
      </w:r>
      <w:proofErr w:type="spellStart"/>
      <w:r w:rsidR="00632AA3" w:rsidRPr="00632AA3">
        <w:rPr>
          <w:b w:val="0"/>
        </w:rPr>
        <w:t>звукопокрытия</w:t>
      </w:r>
      <w:proofErr w:type="spellEnd"/>
      <w:r w:rsidR="00632AA3" w:rsidRPr="00632AA3">
        <w:rPr>
          <w:b w:val="0"/>
        </w:rPr>
        <w:t xml:space="preserve"> оконечными средствами оповещения";</w:t>
      </w:r>
    </w:p>
    <w:p w:rsidR="00632AA3" w:rsidRPr="00632AA3" w:rsidRDefault="00872BE0" w:rsidP="00632AA3">
      <w:pPr>
        <w:pStyle w:val="30"/>
        <w:spacing w:after="0" w:line="240" w:lineRule="auto"/>
        <w:ind w:right="20" w:firstLine="709"/>
        <w:jc w:val="both"/>
        <w:rPr>
          <w:b w:val="0"/>
        </w:rPr>
      </w:pPr>
      <w:r>
        <w:rPr>
          <w:b w:val="0"/>
        </w:rPr>
        <w:t xml:space="preserve">- </w:t>
      </w:r>
      <w:r w:rsidR="00632AA3" w:rsidRPr="00632AA3">
        <w:rPr>
          <w:b w:val="0"/>
        </w:rPr>
        <w:t>раздел 6 "Мероприятия по обеспечению защиты информации в системе оповещения населения";</w:t>
      </w:r>
    </w:p>
    <w:p w:rsidR="00632AA3" w:rsidRPr="00632AA3" w:rsidRDefault="008E2CD0" w:rsidP="00632AA3">
      <w:pPr>
        <w:pStyle w:val="30"/>
        <w:spacing w:after="0" w:line="240" w:lineRule="auto"/>
        <w:ind w:right="20" w:firstLine="709"/>
        <w:jc w:val="both"/>
        <w:rPr>
          <w:b w:val="0"/>
        </w:rPr>
      </w:pPr>
      <w:r>
        <w:rPr>
          <w:b w:val="0"/>
        </w:rPr>
        <w:t xml:space="preserve">- </w:t>
      </w:r>
      <w:r w:rsidR="00632AA3" w:rsidRPr="00632AA3">
        <w:rPr>
          <w:b w:val="0"/>
        </w:rPr>
        <w:t>раздел 7 "Спецификация технических средств оповещения, оборудования, кабельной продукции и расходных материалов";</w:t>
      </w:r>
    </w:p>
    <w:p w:rsidR="00632AA3" w:rsidRPr="00632AA3" w:rsidRDefault="008E2CD0" w:rsidP="00632AA3">
      <w:pPr>
        <w:pStyle w:val="30"/>
        <w:spacing w:after="0" w:line="240" w:lineRule="auto"/>
        <w:ind w:right="20" w:firstLine="709"/>
        <w:jc w:val="both"/>
        <w:rPr>
          <w:b w:val="0"/>
        </w:rPr>
      </w:pPr>
      <w:r>
        <w:rPr>
          <w:b w:val="0"/>
        </w:rPr>
        <w:t xml:space="preserve">- </w:t>
      </w:r>
      <w:r w:rsidR="00632AA3" w:rsidRPr="00632AA3">
        <w:rPr>
          <w:b w:val="0"/>
        </w:rPr>
        <w:t>раздел 8 "Сметы на создание или реконструкцию системы оповещения населения";</w:t>
      </w:r>
    </w:p>
    <w:p w:rsidR="00632AA3" w:rsidRPr="00632AA3" w:rsidRDefault="008E2CD0" w:rsidP="00632AA3">
      <w:pPr>
        <w:pStyle w:val="30"/>
        <w:spacing w:after="0" w:line="240" w:lineRule="auto"/>
        <w:ind w:right="20" w:firstLine="709"/>
        <w:jc w:val="both"/>
        <w:rPr>
          <w:b w:val="0"/>
        </w:rPr>
      </w:pPr>
      <w:r>
        <w:rPr>
          <w:b w:val="0"/>
        </w:rPr>
        <w:t xml:space="preserve">- </w:t>
      </w:r>
      <w:r w:rsidR="00632AA3" w:rsidRPr="00632AA3">
        <w:rPr>
          <w:b w:val="0"/>
        </w:rPr>
        <w:t>раздел 9 "Иная документация в случаях, предусмотренных законодательными и иными нормативными правовыми актами Российской Федерации, субъекта Российской Федерации, муниципального образования".</w:t>
      </w:r>
    </w:p>
    <w:p w:rsidR="00632AA3" w:rsidRPr="00632AA3" w:rsidRDefault="008E2CD0" w:rsidP="00632AA3">
      <w:pPr>
        <w:pStyle w:val="30"/>
        <w:spacing w:after="0" w:line="240" w:lineRule="auto"/>
        <w:ind w:right="20" w:firstLine="709"/>
        <w:jc w:val="both"/>
        <w:rPr>
          <w:b w:val="0"/>
        </w:rPr>
      </w:pPr>
      <w:r>
        <w:rPr>
          <w:b w:val="0"/>
        </w:rPr>
        <w:t>19</w:t>
      </w:r>
      <w:r w:rsidR="00632AA3" w:rsidRPr="00632AA3">
        <w:rPr>
          <w:b w:val="0"/>
        </w:rPr>
        <w:t>.5</w:t>
      </w:r>
      <w:r>
        <w:rPr>
          <w:b w:val="0"/>
        </w:rPr>
        <w:t>.</w:t>
      </w:r>
      <w:r w:rsidR="00632AA3" w:rsidRPr="00632AA3">
        <w:rPr>
          <w:b w:val="0"/>
        </w:rPr>
        <w:t xml:space="preserve"> В проектно-техническую документацию допускается вносить обоснованные исправления, исключения или добавления данных.</w:t>
      </w:r>
    </w:p>
    <w:p w:rsidR="00632AA3" w:rsidRPr="00632AA3" w:rsidRDefault="00632AA3" w:rsidP="00632AA3">
      <w:pPr>
        <w:pStyle w:val="30"/>
        <w:spacing w:after="0" w:line="240" w:lineRule="auto"/>
        <w:ind w:right="20" w:firstLine="709"/>
        <w:jc w:val="both"/>
        <w:rPr>
          <w:b w:val="0"/>
        </w:rPr>
      </w:pPr>
      <w:r w:rsidRPr="00632AA3">
        <w:rPr>
          <w:b w:val="0"/>
        </w:rPr>
        <w:t xml:space="preserve">Обоснования изменений, в том числе расчетов количества и мест размещения технических средств оповещения населения, а также зон </w:t>
      </w:r>
      <w:proofErr w:type="spellStart"/>
      <w:r w:rsidRPr="00632AA3">
        <w:rPr>
          <w:b w:val="0"/>
        </w:rPr>
        <w:t>звукопокрытия</w:t>
      </w:r>
      <w:proofErr w:type="spellEnd"/>
      <w:r w:rsidRPr="00632AA3">
        <w:rPr>
          <w:b w:val="0"/>
        </w:rPr>
        <w:t xml:space="preserve"> оконечными средствами оповещения, вносятся в пояснительную записку.</w:t>
      </w:r>
    </w:p>
    <w:p w:rsidR="00632AA3" w:rsidRPr="00632AA3" w:rsidRDefault="00632AA3" w:rsidP="00632AA3">
      <w:pPr>
        <w:pStyle w:val="30"/>
        <w:spacing w:after="0" w:line="240" w:lineRule="auto"/>
        <w:ind w:right="20" w:firstLine="709"/>
        <w:jc w:val="both"/>
        <w:rPr>
          <w:b w:val="0"/>
        </w:rPr>
      </w:pPr>
      <w:r w:rsidRPr="00632AA3">
        <w:rPr>
          <w:b w:val="0"/>
        </w:rPr>
        <w:lastRenderedPageBreak/>
        <w:t>Изменение проектно-технической документации выполняется на основании разрешения, которое утверждает руководитель организации - разработчика такой документации или лицо, исполняющее его обязанности.</w:t>
      </w:r>
    </w:p>
    <w:p w:rsidR="00632AA3" w:rsidRPr="00632AA3" w:rsidRDefault="00484AF5" w:rsidP="00632AA3">
      <w:pPr>
        <w:pStyle w:val="30"/>
        <w:spacing w:after="0" w:line="240" w:lineRule="auto"/>
        <w:ind w:right="20" w:firstLine="709"/>
        <w:jc w:val="both"/>
        <w:rPr>
          <w:b w:val="0"/>
        </w:rPr>
      </w:pPr>
      <w:r>
        <w:rPr>
          <w:b w:val="0"/>
        </w:rPr>
        <w:t>20.</w:t>
      </w:r>
      <w:r w:rsidR="00632AA3" w:rsidRPr="00632AA3">
        <w:rPr>
          <w:b w:val="0"/>
        </w:rPr>
        <w:t xml:space="preserve"> </w:t>
      </w:r>
      <w:proofErr w:type="gramStart"/>
      <w:r w:rsidR="00632AA3" w:rsidRPr="00632AA3">
        <w:rPr>
          <w:b w:val="0"/>
        </w:rPr>
        <w:t xml:space="preserve">Технические средства оповещения населения должны быть  сертифицированы в соответствии с техническим регламентом Евразийского экономического союза </w:t>
      </w:r>
      <w:r w:rsidR="00E454D0">
        <w:rPr>
          <w:b w:val="0"/>
        </w:rPr>
        <w:t>«</w:t>
      </w:r>
      <w:r w:rsidR="00632AA3" w:rsidRPr="00632AA3">
        <w:rPr>
          <w:b w:val="0"/>
        </w:rPr>
        <w:t>О безопасности продукции, предназначенной для гражданской обороны и защиты от чрезвычайных ситуаций природного и техногенного характера</w:t>
      </w:r>
      <w:r w:rsidR="00E454D0">
        <w:rPr>
          <w:b w:val="0"/>
        </w:rPr>
        <w:t>»</w:t>
      </w:r>
      <w:r w:rsidR="00632AA3" w:rsidRPr="00632AA3">
        <w:rPr>
          <w:b w:val="0"/>
        </w:rPr>
        <w:t xml:space="preserve"> (TP ЕАЭС 050/2021), или иметь в наличии документы об оценке соответствия обязательным требованиям, ранее установленным актами, входящими в право Евразийского экономического союза, или законодательством государства - члена Евразийского экономического</w:t>
      </w:r>
      <w:proofErr w:type="gramEnd"/>
      <w:r w:rsidR="00632AA3" w:rsidRPr="00632AA3">
        <w:rPr>
          <w:b w:val="0"/>
        </w:rPr>
        <w:t xml:space="preserve"> </w:t>
      </w:r>
      <w:proofErr w:type="gramStart"/>
      <w:r w:rsidR="00632AA3" w:rsidRPr="00632AA3">
        <w:rPr>
          <w:b w:val="0"/>
        </w:rPr>
        <w:t xml:space="preserve">союза, выданных или принятых до даты вступления в силу технического регламента Евразийского экономического союза </w:t>
      </w:r>
      <w:r w:rsidR="00E454D0">
        <w:rPr>
          <w:b w:val="0"/>
        </w:rPr>
        <w:t>«</w:t>
      </w:r>
      <w:r w:rsidR="00632AA3" w:rsidRPr="00632AA3">
        <w:rPr>
          <w:b w:val="0"/>
        </w:rPr>
        <w:t>О безопасности продукции, предназначенной для гражданской обороны и защиты от чрезвычайных ситуаций природного и техногенного характера</w:t>
      </w:r>
      <w:r w:rsidR="00E454D0">
        <w:rPr>
          <w:b w:val="0"/>
        </w:rPr>
        <w:t>»</w:t>
      </w:r>
      <w:r w:rsidR="00632AA3" w:rsidRPr="00632AA3">
        <w:rPr>
          <w:b w:val="0"/>
        </w:rPr>
        <w:t xml:space="preserve"> (TP ЕАЭС 050/2021) в соответствии с решением Коллегии Евразийской экономической комиссии от 1 февраля 2022 г. № 18 </w:t>
      </w:r>
      <w:r w:rsidR="00E454D0">
        <w:rPr>
          <w:b w:val="0"/>
        </w:rPr>
        <w:t>«</w:t>
      </w:r>
      <w:r w:rsidR="00632AA3" w:rsidRPr="00632AA3">
        <w:rPr>
          <w:b w:val="0"/>
        </w:rPr>
        <w:t xml:space="preserve">О переходных положениях технического регламента Евразийского экономического союза </w:t>
      </w:r>
      <w:r w:rsidR="00E454D0">
        <w:rPr>
          <w:b w:val="0"/>
        </w:rPr>
        <w:t>«</w:t>
      </w:r>
      <w:r w:rsidR="00632AA3" w:rsidRPr="00632AA3">
        <w:rPr>
          <w:b w:val="0"/>
        </w:rPr>
        <w:t>О безопасности продукции, предназначенной</w:t>
      </w:r>
      <w:proofErr w:type="gramEnd"/>
      <w:r w:rsidR="00632AA3" w:rsidRPr="00632AA3">
        <w:rPr>
          <w:b w:val="0"/>
        </w:rPr>
        <w:t xml:space="preserve"> для гражданской обороны и защиты от чрезвычайных ситуаций природного и техногенного характера</w:t>
      </w:r>
      <w:r w:rsidR="00E454D0">
        <w:rPr>
          <w:b w:val="0"/>
        </w:rPr>
        <w:t>»</w:t>
      </w:r>
      <w:r w:rsidR="00632AA3" w:rsidRPr="00632AA3">
        <w:rPr>
          <w:b w:val="0"/>
        </w:rPr>
        <w:t xml:space="preserve"> (TP ЕАЭС 050/2021)</w:t>
      </w:r>
      <w:r w:rsidR="00E454D0">
        <w:rPr>
          <w:b w:val="0"/>
        </w:rPr>
        <w:t>»</w:t>
      </w:r>
      <w:r w:rsidR="00632AA3" w:rsidRPr="00632AA3">
        <w:rPr>
          <w:b w:val="0"/>
        </w:rPr>
        <w:t>.</w:t>
      </w:r>
    </w:p>
    <w:p w:rsidR="00632AA3" w:rsidRPr="00632AA3" w:rsidRDefault="00392B0D" w:rsidP="00632AA3">
      <w:pPr>
        <w:pStyle w:val="30"/>
        <w:spacing w:after="0" w:line="240" w:lineRule="auto"/>
        <w:ind w:right="20" w:firstLine="709"/>
        <w:jc w:val="both"/>
        <w:rPr>
          <w:b w:val="0"/>
        </w:rPr>
      </w:pPr>
      <w:r>
        <w:rPr>
          <w:b w:val="0"/>
        </w:rPr>
        <w:t>20</w:t>
      </w:r>
      <w:r w:rsidR="00632AA3" w:rsidRPr="00632AA3">
        <w:rPr>
          <w:b w:val="0"/>
        </w:rPr>
        <w:t>.</w:t>
      </w:r>
      <w:r>
        <w:rPr>
          <w:b w:val="0"/>
        </w:rPr>
        <w:t>1.</w:t>
      </w:r>
      <w:r w:rsidR="00632AA3" w:rsidRPr="00632AA3">
        <w:rPr>
          <w:b w:val="0"/>
        </w:rPr>
        <w:t xml:space="preserve"> Для обеспечения </w:t>
      </w:r>
      <w:proofErr w:type="spellStart"/>
      <w:r w:rsidR="00632AA3" w:rsidRPr="00632AA3">
        <w:rPr>
          <w:b w:val="0"/>
        </w:rPr>
        <w:t>звукопокрытия</w:t>
      </w:r>
      <w:proofErr w:type="spellEnd"/>
      <w:r w:rsidR="00632AA3" w:rsidRPr="00632AA3">
        <w:rPr>
          <w:b w:val="0"/>
        </w:rPr>
        <w:t xml:space="preserve"> оконечными средствами оповещения муниципальной системы оповещения населения в </w:t>
      </w:r>
      <w:r w:rsidR="00484AF5">
        <w:rPr>
          <w:b w:val="0"/>
        </w:rPr>
        <w:t>муниципальном образовании Чукотский муниципальный район</w:t>
      </w:r>
      <w:r w:rsidR="00632AA3" w:rsidRPr="00632AA3">
        <w:rPr>
          <w:b w:val="0"/>
        </w:rPr>
        <w:t xml:space="preserve"> допускается устанавливать оконечные средства оповещения населения на крышах зданий, сооружений и многоквартирных домов по согласованию с собственниками соответствующего имущества.</w:t>
      </w:r>
    </w:p>
    <w:p w:rsidR="00632AA3" w:rsidRPr="00632AA3" w:rsidRDefault="00392B0D" w:rsidP="00632AA3">
      <w:pPr>
        <w:pStyle w:val="30"/>
        <w:spacing w:after="0" w:line="240" w:lineRule="auto"/>
        <w:ind w:right="20" w:firstLine="709"/>
        <w:jc w:val="both"/>
        <w:rPr>
          <w:b w:val="0"/>
        </w:rPr>
      </w:pPr>
      <w:r>
        <w:rPr>
          <w:b w:val="0"/>
        </w:rPr>
        <w:t>20</w:t>
      </w:r>
      <w:r w:rsidR="00632AA3" w:rsidRPr="00632AA3">
        <w:rPr>
          <w:b w:val="0"/>
        </w:rPr>
        <w:t>.</w:t>
      </w:r>
      <w:r>
        <w:rPr>
          <w:b w:val="0"/>
        </w:rPr>
        <w:t>2.</w:t>
      </w:r>
      <w:r w:rsidR="00632AA3" w:rsidRPr="00632AA3">
        <w:rPr>
          <w:b w:val="0"/>
        </w:rPr>
        <w:t xml:space="preserve"> Согласование мест размещения технических средств оповещения населения, в том числе оконечных средств оповещения населения, осуществляется заказчиком проектно-технической документации в соответствии с законодательством Российской Федерации.</w:t>
      </w:r>
    </w:p>
    <w:p w:rsidR="00632AA3" w:rsidRPr="00632AA3" w:rsidRDefault="00392B0D" w:rsidP="00632AA3">
      <w:pPr>
        <w:pStyle w:val="30"/>
        <w:spacing w:after="0" w:line="240" w:lineRule="auto"/>
        <w:ind w:right="20" w:firstLine="709"/>
        <w:jc w:val="both"/>
        <w:rPr>
          <w:b w:val="0"/>
        </w:rPr>
      </w:pPr>
      <w:r>
        <w:rPr>
          <w:b w:val="0"/>
        </w:rPr>
        <w:t>20.3.</w:t>
      </w:r>
      <w:r w:rsidR="00632AA3" w:rsidRPr="00632AA3">
        <w:rPr>
          <w:b w:val="0"/>
        </w:rPr>
        <w:t xml:space="preserve"> </w:t>
      </w:r>
      <w:proofErr w:type="gramStart"/>
      <w:r w:rsidR="00632AA3" w:rsidRPr="00632AA3">
        <w:rPr>
          <w:b w:val="0"/>
        </w:rPr>
        <w:t>Подключение системы оповещения населения к сетям операторов связи для целей кабельного и (или) эфирного телевизионного вещания и (или) радиовещания, а также проводного радиовещания производится в соответствии с пунктом 31 Правил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с операторами связи и передачи операторами связи сигналов оповещения и (или) экстренной информации о возникающих опасностях</w:t>
      </w:r>
      <w:proofErr w:type="gramEnd"/>
      <w:r w:rsidR="00632AA3" w:rsidRPr="00632AA3">
        <w:rPr>
          <w:b w:val="0"/>
        </w:rPr>
        <w:t xml:space="preserve">, </w:t>
      </w:r>
      <w:proofErr w:type="gramStart"/>
      <w:r w:rsidR="00632AA3" w:rsidRPr="00632AA3">
        <w:rPr>
          <w:b w:val="0"/>
        </w:rPr>
        <w:t xml:space="preserve">о правилах поведения населения и необходимости проведения мероприятий по защите, утвержденных постановлением Правительства Российской Федерации от 28 декабря 2020 г. № 2322 </w:t>
      </w:r>
      <w:r>
        <w:rPr>
          <w:b w:val="0"/>
        </w:rPr>
        <w:t>«</w:t>
      </w:r>
      <w:r w:rsidR="00632AA3" w:rsidRPr="00632AA3">
        <w:rPr>
          <w:b w:val="0"/>
        </w:rPr>
        <w:t>О порядке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с операторами связи и редакциями средств массовой информации в целях оповещения населения о возникающих опасностях</w:t>
      </w:r>
      <w:r>
        <w:rPr>
          <w:b w:val="0"/>
        </w:rPr>
        <w:t>»</w:t>
      </w:r>
      <w:r w:rsidR="00632AA3" w:rsidRPr="00632AA3">
        <w:rPr>
          <w:b w:val="0"/>
        </w:rPr>
        <w:t>.</w:t>
      </w:r>
      <w:proofErr w:type="gramEnd"/>
    </w:p>
    <w:p w:rsidR="00632AA3" w:rsidRPr="00632AA3" w:rsidRDefault="000542EA" w:rsidP="00632AA3">
      <w:pPr>
        <w:pStyle w:val="30"/>
        <w:spacing w:after="0" w:line="240" w:lineRule="auto"/>
        <w:ind w:right="20" w:firstLine="709"/>
        <w:jc w:val="both"/>
        <w:rPr>
          <w:b w:val="0"/>
        </w:rPr>
      </w:pPr>
      <w:r>
        <w:rPr>
          <w:b w:val="0"/>
        </w:rPr>
        <w:t>21</w:t>
      </w:r>
      <w:r w:rsidR="00632AA3" w:rsidRPr="00632AA3">
        <w:rPr>
          <w:b w:val="0"/>
        </w:rPr>
        <w:t xml:space="preserve">. На введенную в эксплуатацию систему оповещения населения </w:t>
      </w:r>
      <w:r>
        <w:rPr>
          <w:b w:val="0"/>
        </w:rPr>
        <w:lastRenderedPageBreak/>
        <w:t xml:space="preserve">муниципального образования Чукотский муниципальный район </w:t>
      </w:r>
      <w:r w:rsidR="00632AA3" w:rsidRPr="00632AA3">
        <w:rPr>
          <w:b w:val="0"/>
        </w:rPr>
        <w:t>оформляются паспорт и положение о соответствующей системе оповещения населения.</w:t>
      </w:r>
    </w:p>
    <w:p w:rsidR="00632AA3" w:rsidRDefault="000542EA" w:rsidP="00632AA3">
      <w:pPr>
        <w:pStyle w:val="30"/>
        <w:shd w:val="clear" w:color="auto" w:fill="auto"/>
        <w:spacing w:after="0" w:line="240" w:lineRule="auto"/>
        <w:ind w:right="20" w:firstLine="709"/>
        <w:jc w:val="both"/>
        <w:rPr>
          <w:b w:val="0"/>
        </w:rPr>
      </w:pPr>
      <w:r>
        <w:rPr>
          <w:b w:val="0"/>
        </w:rPr>
        <w:t>2</w:t>
      </w:r>
      <w:r w:rsidR="00927CF7">
        <w:rPr>
          <w:b w:val="0"/>
        </w:rPr>
        <w:t>2</w:t>
      </w:r>
      <w:r w:rsidR="00632AA3" w:rsidRPr="00632AA3">
        <w:rPr>
          <w:b w:val="0"/>
        </w:rPr>
        <w:t>. Вывод из эксплуатации действующей системы оповещения населения осуществляется после ввода в эксплуатацию новой системы оповещения населения.</w:t>
      </w:r>
    </w:p>
    <w:p w:rsidR="001E7EEB" w:rsidRDefault="001E7EEB" w:rsidP="00632AA3">
      <w:pPr>
        <w:pStyle w:val="30"/>
        <w:shd w:val="clear" w:color="auto" w:fill="auto"/>
        <w:spacing w:after="0" w:line="240" w:lineRule="auto"/>
        <w:ind w:right="20" w:firstLine="709"/>
        <w:jc w:val="both"/>
        <w:rPr>
          <w:b w:val="0"/>
        </w:rPr>
      </w:pPr>
      <w:r>
        <w:rPr>
          <w:b w:val="0"/>
        </w:rPr>
        <w:t xml:space="preserve">23. Порядок совершенствования </w:t>
      </w:r>
      <w:r w:rsidRPr="001E7EEB">
        <w:rPr>
          <w:b w:val="0"/>
        </w:rPr>
        <w:t>системы оповещения населения</w:t>
      </w:r>
      <w:r>
        <w:rPr>
          <w:b w:val="0"/>
        </w:rPr>
        <w:t xml:space="preserve"> заключается в своевременной модернизации </w:t>
      </w:r>
      <w:r w:rsidRPr="001E7EEB">
        <w:rPr>
          <w:b w:val="0"/>
        </w:rPr>
        <w:t>технически</w:t>
      </w:r>
      <w:r>
        <w:rPr>
          <w:b w:val="0"/>
        </w:rPr>
        <w:t>х</w:t>
      </w:r>
      <w:r w:rsidRPr="001E7EEB">
        <w:rPr>
          <w:b w:val="0"/>
        </w:rPr>
        <w:t xml:space="preserve"> средств оповещения (электрически</w:t>
      </w:r>
      <w:r>
        <w:rPr>
          <w:b w:val="0"/>
        </w:rPr>
        <w:t>х</w:t>
      </w:r>
      <w:r w:rsidRPr="001E7EEB">
        <w:rPr>
          <w:b w:val="0"/>
        </w:rPr>
        <w:t>, электронны</w:t>
      </w:r>
      <w:r>
        <w:rPr>
          <w:b w:val="0"/>
        </w:rPr>
        <w:t>х</w:t>
      </w:r>
      <w:r w:rsidRPr="001E7EEB">
        <w:rPr>
          <w:b w:val="0"/>
        </w:rPr>
        <w:t xml:space="preserve"> сирен</w:t>
      </w:r>
      <w:r>
        <w:rPr>
          <w:b w:val="0"/>
        </w:rPr>
        <w:t>)</w:t>
      </w:r>
      <w:r w:rsidR="003934C4">
        <w:rPr>
          <w:b w:val="0"/>
        </w:rPr>
        <w:t>, а также комплекса голосового оповещения</w:t>
      </w:r>
      <w:r w:rsidRPr="001E7EEB">
        <w:rPr>
          <w:b w:val="0"/>
        </w:rPr>
        <w:t xml:space="preserve"> и</w:t>
      </w:r>
      <w:r>
        <w:rPr>
          <w:b w:val="0"/>
        </w:rPr>
        <w:t xml:space="preserve"> их</w:t>
      </w:r>
      <w:r w:rsidRPr="001E7EEB">
        <w:rPr>
          <w:b w:val="0"/>
        </w:rPr>
        <w:t xml:space="preserve"> </w:t>
      </w:r>
      <w:r>
        <w:rPr>
          <w:b w:val="0"/>
        </w:rPr>
        <w:t xml:space="preserve">заменой </w:t>
      </w:r>
      <w:r w:rsidR="003934C4">
        <w:rPr>
          <w:b w:val="0"/>
        </w:rPr>
        <w:t>мощными акустическими системами</w:t>
      </w:r>
      <w:r>
        <w:rPr>
          <w:b w:val="0"/>
        </w:rPr>
        <w:t>.</w:t>
      </w:r>
    </w:p>
    <w:p w:rsidR="000542EA" w:rsidRPr="00632AA3" w:rsidRDefault="000542EA" w:rsidP="00632AA3">
      <w:pPr>
        <w:pStyle w:val="30"/>
        <w:shd w:val="clear" w:color="auto" w:fill="auto"/>
        <w:spacing w:after="0" w:line="240" w:lineRule="auto"/>
        <w:ind w:right="20" w:firstLine="709"/>
        <w:jc w:val="both"/>
        <w:rPr>
          <w:b w:val="0"/>
        </w:rPr>
      </w:pPr>
    </w:p>
    <w:p w:rsidR="00A37B3E" w:rsidRDefault="006F7CAD" w:rsidP="001E7EEB">
      <w:pPr>
        <w:pStyle w:val="30"/>
        <w:numPr>
          <w:ilvl w:val="0"/>
          <w:numId w:val="4"/>
        </w:numPr>
        <w:shd w:val="clear" w:color="auto" w:fill="auto"/>
        <w:spacing w:after="304" w:line="280" w:lineRule="exact"/>
        <w:ind w:right="20"/>
      </w:pPr>
      <w:r>
        <w:t xml:space="preserve">Поддержание </w:t>
      </w:r>
      <w:r w:rsidR="001E7EEB" w:rsidRPr="001E7EEB">
        <w:t xml:space="preserve">в состоянии постоянной готовности к использованию </w:t>
      </w:r>
      <w:r w:rsidR="00771B9B">
        <w:t>систем оповещения</w:t>
      </w:r>
      <w:r>
        <w:t xml:space="preserve"> </w:t>
      </w:r>
      <w:r w:rsidR="005825F3" w:rsidRPr="005825F3">
        <w:t>муниципального образования Чукотский муниципальный район</w:t>
      </w:r>
      <w:r w:rsidR="005825F3">
        <w:t xml:space="preserve"> </w:t>
      </w:r>
    </w:p>
    <w:p w:rsidR="00113DBD" w:rsidRDefault="000542EA" w:rsidP="000542EA">
      <w:pPr>
        <w:pStyle w:val="22"/>
        <w:shd w:val="clear" w:color="auto" w:fill="auto"/>
        <w:spacing w:line="322" w:lineRule="exact"/>
        <w:ind w:firstLine="851"/>
        <w:jc w:val="both"/>
      </w:pPr>
      <w:r>
        <w:t>2</w:t>
      </w:r>
      <w:r w:rsidR="001E7EEB">
        <w:t>4</w:t>
      </w:r>
      <w:r>
        <w:t>.</w:t>
      </w:r>
      <w:r w:rsidR="009765E1">
        <w:t xml:space="preserve"> </w:t>
      </w:r>
      <w:r w:rsidR="00330A80" w:rsidRPr="00330A80">
        <w:t>Поддержание муниципальн</w:t>
      </w:r>
      <w:r w:rsidR="009765E1">
        <w:t>ой</w:t>
      </w:r>
      <w:r w:rsidR="00330A80" w:rsidRPr="00330A80">
        <w:t xml:space="preserve"> систем</w:t>
      </w:r>
      <w:r w:rsidR="009765E1">
        <w:t>ы</w:t>
      </w:r>
      <w:r w:rsidR="00330A80" w:rsidRPr="00330A80">
        <w:t xml:space="preserve"> оповещения </w:t>
      </w:r>
      <w:r w:rsidR="001E7EEB" w:rsidRPr="001E7EEB">
        <w:t xml:space="preserve">в состоянии постоянной готовности к использованию </w:t>
      </w:r>
      <w:r w:rsidR="00330A80" w:rsidRPr="00330A80">
        <w:t xml:space="preserve">организуется и осуществляется органами местного </w:t>
      </w:r>
      <w:r w:rsidR="009765E1">
        <w:t>самоуправления.</w:t>
      </w:r>
    </w:p>
    <w:p w:rsidR="002C1605" w:rsidRDefault="002C1605" w:rsidP="002C1605">
      <w:pPr>
        <w:pStyle w:val="22"/>
        <w:spacing w:line="322" w:lineRule="exact"/>
        <w:ind w:firstLine="709"/>
        <w:jc w:val="both"/>
      </w:pPr>
      <w:r>
        <w:t>Поддержание в состоянии постоянной готовности систем</w:t>
      </w:r>
      <w:r w:rsidR="009765E1">
        <w:t>ы</w:t>
      </w:r>
      <w:r>
        <w:t xml:space="preserve"> оповещения населения достигается за счет:</w:t>
      </w:r>
    </w:p>
    <w:p w:rsidR="002C1605" w:rsidRDefault="002C1605" w:rsidP="002C1605">
      <w:pPr>
        <w:pStyle w:val="22"/>
        <w:spacing w:line="322" w:lineRule="exact"/>
        <w:ind w:firstLine="709"/>
        <w:jc w:val="both"/>
      </w:pPr>
      <w:r>
        <w:t>а) осуществления обучения уполномоченного на задействование систем оповещения населения дежурного (дежурно-диспетчерского) персонала единой дежурно-диспетчерской службы муниципального образования Чукотский муниципальный район;</w:t>
      </w:r>
    </w:p>
    <w:p w:rsidR="002C1605" w:rsidRDefault="002C1605" w:rsidP="002C1605">
      <w:pPr>
        <w:pStyle w:val="22"/>
        <w:spacing w:line="322" w:lineRule="exact"/>
        <w:ind w:firstLine="709"/>
        <w:jc w:val="both"/>
      </w:pPr>
      <w:r>
        <w:t>б) заблаговременного формирования сигналов оповещения и экстренной информации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rsidR="002C1605" w:rsidRDefault="002C1605" w:rsidP="002C1605">
      <w:pPr>
        <w:pStyle w:val="22"/>
        <w:spacing w:line="322" w:lineRule="exact"/>
        <w:ind w:firstLine="709"/>
        <w:jc w:val="both"/>
      </w:pPr>
      <w:r>
        <w:t xml:space="preserve">в) регулярного проведения проверок наличия и готовности технических </w:t>
      </w:r>
      <w:proofErr w:type="gramStart"/>
      <w:r>
        <w:t>средств оповещения системы оповещения населения</w:t>
      </w:r>
      <w:proofErr w:type="gramEnd"/>
      <w:r>
        <w:t xml:space="preserve"> в соответствии с проектно-технической документацией;</w:t>
      </w:r>
    </w:p>
    <w:p w:rsidR="002C1605" w:rsidRDefault="002C1605" w:rsidP="002C1605">
      <w:pPr>
        <w:pStyle w:val="22"/>
        <w:spacing w:line="322" w:lineRule="exact"/>
        <w:ind w:firstLine="709"/>
        <w:jc w:val="both"/>
      </w:pPr>
      <w:r>
        <w:t>г) эксплуатационно-технического обслуживания, ремонта неисправных и замены выслуживших установленный эксплуатационный ресурс технических средств оповещения;</w:t>
      </w:r>
    </w:p>
    <w:p w:rsidR="002C1605" w:rsidRDefault="002C1605" w:rsidP="002C1605">
      <w:pPr>
        <w:pStyle w:val="22"/>
        <w:spacing w:line="322" w:lineRule="exact"/>
        <w:ind w:firstLine="709"/>
        <w:jc w:val="both"/>
      </w:pPr>
      <w:r>
        <w:t xml:space="preserve">д) создания запасов (резервов) средств оповещения населения и поддержания их в готовности к использованию по предназначению в соответствии с постановлением Правительства Российской Федерации от 27 апреля 2000 г. </w:t>
      </w:r>
      <w:r w:rsidR="006F4C3F">
        <w:t>№</w:t>
      </w:r>
      <w:r>
        <w:t xml:space="preserve"> 379 </w:t>
      </w:r>
      <w:r w:rsidR="00E454D0">
        <w:t>«</w:t>
      </w:r>
      <w:r>
        <w:t>О накоплении, хранении и использовании в целях гражданской обороны запасов материально-технических, продовольственных, медицинских и иных средств</w:t>
      </w:r>
      <w:r w:rsidR="00E454D0">
        <w:t>»</w:t>
      </w:r>
      <w:r>
        <w:t>;</w:t>
      </w:r>
    </w:p>
    <w:p w:rsidR="002C1605" w:rsidRDefault="002C1605" w:rsidP="002C1605">
      <w:pPr>
        <w:pStyle w:val="22"/>
        <w:shd w:val="clear" w:color="auto" w:fill="auto"/>
        <w:spacing w:line="322" w:lineRule="exact"/>
        <w:ind w:firstLine="709"/>
        <w:jc w:val="both"/>
      </w:pPr>
      <w:r>
        <w:t xml:space="preserve">е) осуществления реконструкции систем оповещения населения в случаях, установленных пунктом </w:t>
      </w:r>
      <w:r w:rsidR="000542EA">
        <w:t>7</w:t>
      </w:r>
      <w:r>
        <w:t xml:space="preserve"> настоящ</w:t>
      </w:r>
      <w:r w:rsidR="006F4C3F">
        <w:t>его</w:t>
      </w:r>
      <w:r>
        <w:t xml:space="preserve"> П</w:t>
      </w:r>
      <w:r w:rsidR="006F4C3F">
        <w:t>оложения</w:t>
      </w:r>
      <w:r>
        <w:t>.</w:t>
      </w:r>
    </w:p>
    <w:p w:rsidR="00A37B3E" w:rsidRDefault="006F7CAD" w:rsidP="001E7EEB">
      <w:pPr>
        <w:pStyle w:val="22"/>
        <w:numPr>
          <w:ilvl w:val="0"/>
          <w:numId w:val="18"/>
        </w:numPr>
        <w:shd w:val="clear" w:color="auto" w:fill="auto"/>
        <w:spacing w:line="322" w:lineRule="exact"/>
        <w:ind w:left="0" w:firstLine="709"/>
        <w:jc w:val="both"/>
      </w:pPr>
      <w:r>
        <w:t>Готовность систем оповещения населения достигается:</w:t>
      </w:r>
    </w:p>
    <w:p w:rsidR="00A37B3E" w:rsidRDefault="006F7CAD" w:rsidP="007F1CC7">
      <w:pPr>
        <w:pStyle w:val="22"/>
        <w:shd w:val="clear" w:color="auto" w:fill="auto"/>
        <w:spacing w:line="322" w:lineRule="exact"/>
        <w:ind w:firstLine="709"/>
        <w:jc w:val="both"/>
      </w:pPr>
      <w:r>
        <w:t>наличием актуализированных нормативных актов в области создания, поддержания в состоянии постоянной готовности и задействования систем оповещения населения;</w:t>
      </w:r>
    </w:p>
    <w:p w:rsidR="00A37B3E" w:rsidRDefault="006F7CAD" w:rsidP="007F1CC7">
      <w:pPr>
        <w:pStyle w:val="22"/>
        <w:shd w:val="clear" w:color="auto" w:fill="auto"/>
        <w:spacing w:line="322" w:lineRule="exact"/>
        <w:ind w:firstLine="709"/>
        <w:jc w:val="both"/>
      </w:pPr>
      <w:r>
        <w:lastRenderedPageBreak/>
        <w:t>наличием дежурного (дежурно-диспетчерского) персонала, ответственного за включение (запуск) системы оповещения населения, и уровнем его профессиональной подготовки;</w:t>
      </w:r>
    </w:p>
    <w:p w:rsidR="00A37B3E" w:rsidRDefault="006F7CAD" w:rsidP="007F1CC7">
      <w:pPr>
        <w:pStyle w:val="22"/>
        <w:shd w:val="clear" w:color="auto" w:fill="auto"/>
        <w:spacing w:line="322" w:lineRule="exact"/>
        <w:ind w:firstLine="709"/>
        <w:jc w:val="both"/>
      </w:pPr>
      <w:r>
        <w:t>наличием технического обслуживающего персонала, отвечающего за поддержание в готовности технических средств оповещения, и уровнем его профессиональной подготовки</w:t>
      </w:r>
      <w:r w:rsidR="00B923CF">
        <w:t xml:space="preserve"> (организация, заключившая договор на установку и обслуживание обору</w:t>
      </w:r>
      <w:r w:rsidR="0084263B">
        <w:t>дования системы оповещения</w:t>
      </w:r>
      <w:r w:rsidR="009E6B14">
        <w:t xml:space="preserve"> с </w:t>
      </w:r>
      <w:r w:rsidR="009765E1">
        <w:t>Департаментом</w:t>
      </w:r>
      <w:r w:rsidR="009E6B14" w:rsidRPr="009E6B14">
        <w:t xml:space="preserve"> гражданской защиты и противопожарной службы Чукотского автономного округа</w:t>
      </w:r>
      <w:r w:rsidR="00B923CF">
        <w:t>)</w:t>
      </w:r>
      <w:r>
        <w:t>;</w:t>
      </w:r>
    </w:p>
    <w:p w:rsidR="00A37B3E" w:rsidRDefault="006F7CAD" w:rsidP="007F1CC7">
      <w:pPr>
        <w:pStyle w:val="22"/>
        <w:shd w:val="clear" w:color="auto" w:fill="auto"/>
        <w:spacing w:line="322" w:lineRule="exact"/>
        <w:ind w:firstLine="709"/>
        <w:jc w:val="both"/>
      </w:pPr>
      <w:r>
        <w:t>наличием, исправностью и соответствием проектно-сметной документации на систему оповещения населения технических средств оповещения</w:t>
      </w:r>
      <w:r w:rsidR="00936B01">
        <w:t xml:space="preserve"> </w:t>
      </w:r>
      <w:r w:rsidR="00936B01" w:rsidRPr="00936B01">
        <w:t xml:space="preserve">(организация, заключившая договор на установку и обслуживание оборудования системы оповещения с </w:t>
      </w:r>
      <w:r w:rsidR="005B0EC3">
        <w:t>Департаментом</w:t>
      </w:r>
      <w:r w:rsidR="00936B01" w:rsidRPr="00936B01">
        <w:t xml:space="preserve"> гражданской защиты и противопожарной служб</w:t>
      </w:r>
      <w:r w:rsidR="009765E1">
        <w:t>ы Чукотского автономного округа</w:t>
      </w:r>
      <w:r w:rsidR="00936B01" w:rsidRPr="00936B01">
        <w:t>);</w:t>
      </w:r>
    </w:p>
    <w:p w:rsidR="00A37B3E" w:rsidRDefault="006F7CAD" w:rsidP="007F1CC7">
      <w:pPr>
        <w:pStyle w:val="22"/>
        <w:shd w:val="clear" w:color="auto" w:fill="auto"/>
        <w:spacing w:line="322" w:lineRule="exact"/>
        <w:ind w:firstLine="709"/>
        <w:jc w:val="both"/>
      </w:pPr>
      <w:r>
        <w:t>готовностью сетей связи операторов связи к обеспечению передачи сигналов оповещения и (или) экстренной информации;</w:t>
      </w:r>
    </w:p>
    <w:p w:rsidR="00A37B3E" w:rsidRDefault="006F7CAD" w:rsidP="007F1CC7">
      <w:pPr>
        <w:pStyle w:val="22"/>
        <w:shd w:val="clear" w:color="auto" w:fill="auto"/>
        <w:spacing w:line="322" w:lineRule="exact"/>
        <w:ind w:firstLine="709"/>
        <w:jc w:val="both"/>
      </w:pPr>
      <w:r>
        <w:t xml:space="preserve">регулярным проведением </w:t>
      </w:r>
      <w:proofErr w:type="gramStart"/>
      <w:r>
        <w:t>проверок готовности систем</w:t>
      </w:r>
      <w:r w:rsidR="009765E1">
        <w:t>ы</w:t>
      </w:r>
      <w:r>
        <w:t xml:space="preserve"> оповещения населения</w:t>
      </w:r>
      <w:proofErr w:type="gramEnd"/>
      <w:r>
        <w:t>;</w:t>
      </w:r>
    </w:p>
    <w:p w:rsidR="00A37B3E" w:rsidRDefault="006F7CAD" w:rsidP="007F1CC7">
      <w:pPr>
        <w:pStyle w:val="22"/>
        <w:shd w:val="clear" w:color="auto" w:fill="auto"/>
        <w:spacing w:line="322" w:lineRule="exact"/>
        <w:ind w:firstLine="709"/>
        <w:jc w:val="both"/>
      </w:pPr>
      <w:r>
        <w:t>своевременным эксплуатационно-техническим обслуживанием, ремонтом неисправных и заменой выслуживших установленный эксплуатационный ресурс технических средств оповещения;</w:t>
      </w:r>
    </w:p>
    <w:p w:rsidR="00A37B3E" w:rsidRDefault="006F7CAD" w:rsidP="007F1CC7">
      <w:pPr>
        <w:pStyle w:val="22"/>
        <w:shd w:val="clear" w:color="auto" w:fill="auto"/>
        <w:spacing w:line="322" w:lineRule="exact"/>
        <w:ind w:firstLine="709"/>
        <w:jc w:val="both"/>
      </w:pPr>
      <w:r>
        <w:t>наличием, соответствием законодательству Российской Федерации и обеспечением готовности к использованию резервов средств оповещения;</w:t>
      </w:r>
    </w:p>
    <w:p w:rsidR="00A37B3E" w:rsidRDefault="006F7CAD" w:rsidP="007F1CC7">
      <w:pPr>
        <w:pStyle w:val="22"/>
        <w:shd w:val="clear" w:color="auto" w:fill="auto"/>
        <w:spacing w:line="322" w:lineRule="exact"/>
        <w:ind w:firstLine="709"/>
        <w:jc w:val="both"/>
      </w:pPr>
      <w:r>
        <w:t>своевременным проведением мероприятий по созданию, в том числе совершенствованию, систем оповещения населения.</w:t>
      </w:r>
    </w:p>
    <w:p w:rsidR="00975738" w:rsidRDefault="00975738" w:rsidP="007F1CC7">
      <w:pPr>
        <w:pStyle w:val="22"/>
        <w:shd w:val="clear" w:color="auto" w:fill="auto"/>
        <w:spacing w:line="322" w:lineRule="exact"/>
        <w:ind w:firstLine="709"/>
        <w:jc w:val="both"/>
      </w:pPr>
    </w:p>
    <w:p w:rsidR="00975738" w:rsidRPr="00975738" w:rsidRDefault="00975738" w:rsidP="00975738">
      <w:pPr>
        <w:autoSpaceDE w:val="0"/>
        <w:autoSpaceDN w:val="0"/>
        <w:adjustRightInd w:val="0"/>
        <w:spacing w:before="108" w:after="108"/>
        <w:jc w:val="center"/>
        <w:outlineLvl w:val="0"/>
        <w:rPr>
          <w:rFonts w:ascii="Times New Roman CYR" w:eastAsiaTheme="minorEastAsia" w:hAnsi="Times New Roman CYR" w:cs="Times New Roman CYR"/>
          <w:b/>
          <w:bCs/>
          <w:color w:val="26282F"/>
          <w:sz w:val="28"/>
          <w:szCs w:val="28"/>
          <w:lang w:bidi="ar-SA"/>
        </w:rPr>
      </w:pPr>
      <w:r>
        <w:rPr>
          <w:rFonts w:ascii="Times New Roman CYR" w:eastAsiaTheme="minorEastAsia" w:hAnsi="Times New Roman CYR" w:cs="Times New Roman CYR"/>
          <w:b/>
          <w:bCs/>
          <w:color w:val="26282F"/>
          <w:sz w:val="28"/>
          <w:szCs w:val="28"/>
          <w:lang w:bidi="ar-SA"/>
        </w:rPr>
        <w:t>V</w:t>
      </w:r>
      <w:r w:rsidR="00E41021">
        <w:rPr>
          <w:rFonts w:ascii="Times New Roman CYR" w:eastAsiaTheme="minorEastAsia" w:hAnsi="Times New Roman CYR" w:cs="Times New Roman CYR"/>
          <w:b/>
          <w:bCs/>
          <w:color w:val="26282F"/>
          <w:sz w:val="28"/>
          <w:szCs w:val="28"/>
          <w:lang w:val="en-US" w:bidi="ar-SA"/>
        </w:rPr>
        <w:t>I</w:t>
      </w:r>
      <w:r w:rsidRPr="00975738">
        <w:rPr>
          <w:rFonts w:ascii="Times New Roman CYR" w:eastAsiaTheme="minorEastAsia" w:hAnsi="Times New Roman CYR" w:cs="Times New Roman CYR"/>
          <w:b/>
          <w:bCs/>
          <w:color w:val="26282F"/>
          <w:sz w:val="28"/>
          <w:szCs w:val="28"/>
          <w:lang w:bidi="ar-SA"/>
        </w:rPr>
        <w:t>. Порядок</w:t>
      </w:r>
      <w:r w:rsidRPr="00975738">
        <w:rPr>
          <w:rFonts w:ascii="Times New Roman CYR" w:eastAsiaTheme="minorEastAsia" w:hAnsi="Times New Roman CYR" w:cs="Times New Roman CYR"/>
          <w:b/>
          <w:bCs/>
          <w:color w:val="26282F"/>
          <w:sz w:val="28"/>
          <w:szCs w:val="28"/>
          <w:lang w:bidi="ar-SA"/>
        </w:rPr>
        <w:br/>
        <w:t>проведения комплексных и технических проверок готовности систем</w:t>
      </w:r>
      <w:r>
        <w:rPr>
          <w:rFonts w:ascii="Times New Roman CYR" w:eastAsiaTheme="minorEastAsia" w:hAnsi="Times New Roman CYR" w:cs="Times New Roman CYR"/>
          <w:b/>
          <w:bCs/>
          <w:color w:val="26282F"/>
          <w:sz w:val="28"/>
          <w:szCs w:val="28"/>
          <w:lang w:bidi="ar-SA"/>
        </w:rPr>
        <w:t>ы</w:t>
      </w:r>
      <w:r w:rsidRPr="00975738">
        <w:rPr>
          <w:rFonts w:ascii="Times New Roman CYR" w:eastAsiaTheme="minorEastAsia" w:hAnsi="Times New Roman CYR" w:cs="Times New Roman CYR"/>
          <w:b/>
          <w:bCs/>
          <w:color w:val="26282F"/>
          <w:sz w:val="28"/>
          <w:szCs w:val="28"/>
          <w:lang w:bidi="ar-SA"/>
        </w:rPr>
        <w:t xml:space="preserve"> оповещения населения</w:t>
      </w:r>
    </w:p>
    <w:p w:rsidR="00A37B3E" w:rsidRDefault="006F7CAD" w:rsidP="001E7EEB">
      <w:pPr>
        <w:pStyle w:val="22"/>
        <w:numPr>
          <w:ilvl w:val="0"/>
          <w:numId w:val="18"/>
        </w:numPr>
        <w:shd w:val="clear" w:color="auto" w:fill="auto"/>
        <w:spacing w:line="322" w:lineRule="exact"/>
        <w:ind w:left="0" w:firstLine="709"/>
        <w:jc w:val="both"/>
      </w:pPr>
      <w:r>
        <w:t xml:space="preserve">С целью </w:t>
      </w:r>
      <w:proofErr w:type="gramStart"/>
      <w:r>
        <w:t>контроля за</w:t>
      </w:r>
      <w:proofErr w:type="gramEnd"/>
      <w:r>
        <w:t xml:space="preserve"> поддержанием в готовности систем</w:t>
      </w:r>
      <w:r w:rsidR="009765E1">
        <w:t>ы</w:t>
      </w:r>
      <w:r>
        <w:t xml:space="preserve"> оповещения населения организуются и проводятся следующие виды проверок:</w:t>
      </w:r>
    </w:p>
    <w:p w:rsidR="00A37B3E" w:rsidRDefault="00C31FBF" w:rsidP="004E2BFD">
      <w:pPr>
        <w:pStyle w:val="22"/>
        <w:shd w:val="clear" w:color="auto" w:fill="auto"/>
        <w:spacing w:line="322" w:lineRule="exact"/>
        <w:ind w:firstLine="709"/>
        <w:jc w:val="both"/>
      </w:pPr>
      <w:r>
        <w:t xml:space="preserve">- </w:t>
      </w:r>
      <w:r w:rsidR="006F7CAD">
        <w:t>комплексные проверки готовности систем оповещения населения с включением оконечных средств оповещения и доведением проверочных сигналов и информации до населения;</w:t>
      </w:r>
    </w:p>
    <w:p w:rsidR="00A37B3E" w:rsidRDefault="00C31FBF" w:rsidP="004E2BFD">
      <w:pPr>
        <w:pStyle w:val="22"/>
        <w:shd w:val="clear" w:color="auto" w:fill="auto"/>
        <w:spacing w:line="322" w:lineRule="exact"/>
        <w:ind w:firstLine="709"/>
        <w:jc w:val="both"/>
      </w:pPr>
      <w:r>
        <w:t xml:space="preserve">- </w:t>
      </w:r>
      <w:r w:rsidR="006F7CAD">
        <w:t>технические проверки готовности к задействованию систем оповещения населения без включения оконечных средств оповещения населения.</w:t>
      </w:r>
    </w:p>
    <w:p w:rsidR="005B0EC3" w:rsidRPr="005B0EC3" w:rsidRDefault="005B0EC3" w:rsidP="005B0EC3">
      <w:pPr>
        <w:autoSpaceDE w:val="0"/>
        <w:autoSpaceDN w:val="0"/>
        <w:adjustRightInd w:val="0"/>
        <w:ind w:firstLine="720"/>
        <w:jc w:val="both"/>
        <w:rPr>
          <w:rFonts w:ascii="Times New Roman CYR" w:eastAsiaTheme="minorEastAsia" w:hAnsi="Times New Roman CYR" w:cs="Times New Roman CYR"/>
          <w:color w:val="auto"/>
          <w:sz w:val="28"/>
          <w:szCs w:val="28"/>
          <w:lang w:bidi="ar-SA"/>
        </w:rPr>
      </w:pPr>
      <w:r w:rsidRPr="005B0EC3">
        <w:rPr>
          <w:rFonts w:ascii="Times New Roman CYR" w:eastAsiaTheme="minorEastAsia" w:hAnsi="Times New Roman CYR" w:cs="Times New Roman CYR"/>
          <w:color w:val="auto"/>
          <w:sz w:val="28"/>
          <w:szCs w:val="28"/>
          <w:lang w:bidi="ar-SA"/>
        </w:rPr>
        <w:t xml:space="preserve">В ходе комплексных </w:t>
      </w:r>
      <w:proofErr w:type="gramStart"/>
      <w:r w:rsidRPr="005B0EC3">
        <w:rPr>
          <w:rFonts w:ascii="Times New Roman CYR" w:eastAsiaTheme="minorEastAsia" w:hAnsi="Times New Roman CYR" w:cs="Times New Roman CYR"/>
          <w:color w:val="auto"/>
          <w:sz w:val="28"/>
          <w:szCs w:val="28"/>
          <w:lang w:bidi="ar-SA"/>
        </w:rPr>
        <w:t>проверок готовности систем оповещения населения</w:t>
      </w:r>
      <w:proofErr w:type="gramEnd"/>
      <w:r w:rsidRPr="005B0EC3">
        <w:rPr>
          <w:rFonts w:ascii="Times New Roman CYR" w:eastAsiaTheme="minorEastAsia" w:hAnsi="Times New Roman CYR" w:cs="Times New Roman CYR"/>
          <w:color w:val="auto"/>
          <w:sz w:val="28"/>
          <w:szCs w:val="28"/>
          <w:lang w:bidi="ar-SA"/>
        </w:rPr>
        <w:t xml:space="preserve"> осуществляется включение оконечных средств оповещения и доведение до населения сигнала оповещения </w:t>
      </w:r>
      <w:r w:rsidR="00E454D0">
        <w:rPr>
          <w:rFonts w:ascii="Times New Roman CYR" w:eastAsiaTheme="minorEastAsia" w:hAnsi="Times New Roman CYR" w:cs="Times New Roman CYR"/>
          <w:color w:val="auto"/>
          <w:sz w:val="28"/>
          <w:szCs w:val="28"/>
          <w:lang w:bidi="ar-SA"/>
        </w:rPr>
        <w:t>«</w:t>
      </w:r>
      <w:r w:rsidRPr="005B0EC3">
        <w:rPr>
          <w:rFonts w:ascii="Times New Roman CYR" w:eastAsiaTheme="minorEastAsia" w:hAnsi="Times New Roman CYR" w:cs="Times New Roman CYR"/>
          <w:color w:val="auto"/>
          <w:sz w:val="28"/>
          <w:szCs w:val="28"/>
          <w:lang w:bidi="ar-SA"/>
        </w:rPr>
        <w:t>ВНИМАНИЕ ВСЕМ!</w:t>
      </w:r>
      <w:r w:rsidR="00E454D0">
        <w:rPr>
          <w:rFonts w:ascii="Times New Roman CYR" w:eastAsiaTheme="minorEastAsia" w:hAnsi="Times New Roman CYR" w:cs="Times New Roman CYR"/>
          <w:color w:val="auto"/>
          <w:sz w:val="28"/>
          <w:szCs w:val="28"/>
          <w:lang w:bidi="ar-SA"/>
        </w:rPr>
        <w:t>»</w:t>
      </w:r>
      <w:r w:rsidRPr="005B0EC3">
        <w:rPr>
          <w:rFonts w:ascii="Times New Roman CYR" w:eastAsiaTheme="minorEastAsia" w:hAnsi="Times New Roman CYR" w:cs="Times New Roman CYR"/>
          <w:color w:val="auto"/>
          <w:sz w:val="28"/>
          <w:szCs w:val="28"/>
          <w:lang w:bidi="ar-SA"/>
        </w:rPr>
        <w:t xml:space="preserve"> и информации в виде аудио-, аудиовизуального, текстового сообщения </w:t>
      </w:r>
      <w:r w:rsidR="00E454D0">
        <w:rPr>
          <w:rFonts w:ascii="Times New Roman CYR" w:eastAsiaTheme="minorEastAsia" w:hAnsi="Times New Roman CYR" w:cs="Times New Roman CYR"/>
          <w:color w:val="auto"/>
          <w:sz w:val="28"/>
          <w:szCs w:val="28"/>
          <w:lang w:bidi="ar-SA"/>
        </w:rPr>
        <w:t>«</w:t>
      </w:r>
      <w:r w:rsidRPr="005B0EC3">
        <w:rPr>
          <w:rFonts w:ascii="Times New Roman CYR" w:eastAsiaTheme="minorEastAsia" w:hAnsi="Times New Roman CYR" w:cs="Times New Roman CYR"/>
          <w:color w:val="auto"/>
          <w:sz w:val="28"/>
          <w:szCs w:val="28"/>
          <w:lang w:bidi="ar-SA"/>
        </w:rPr>
        <w:t>ПРОВОДИТСЯ ПРОВЕРКА ГОТОВНОСТИ СИСТЕМЫ ОПОВЕЩЕНИЯ НАСЕЛЕНИЯ! ПРОСЬБА СОХРАНЯТЬ СПОКОЙСТВИЕ!</w:t>
      </w:r>
      <w:r w:rsidR="00E454D0">
        <w:rPr>
          <w:rFonts w:ascii="Times New Roman CYR" w:eastAsiaTheme="minorEastAsia" w:hAnsi="Times New Roman CYR" w:cs="Times New Roman CYR"/>
          <w:color w:val="auto"/>
          <w:sz w:val="28"/>
          <w:szCs w:val="28"/>
          <w:lang w:bidi="ar-SA"/>
        </w:rPr>
        <w:t>»</w:t>
      </w:r>
      <w:r w:rsidRPr="005B0EC3">
        <w:rPr>
          <w:rFonts w:ascii="Times New Roman CYR" w:eastAsiaTheme="minorEastAsia" w:hAnsi="Times New Roman CYR" w:cs="Times New Roman CYR"/>
          <w:color w:val="auto"/>
          <w:sz w:val="28"/>
          <w:szCs w:val="28"/>
          <w:lang w:bidi="ar-SA"/>
        </w:rPr>
        <w:t>, в том числе путем замещения телерадиовещания с перерывом вещательных программ.</w:t>
      </w:r>
    </w:p>
    <w:p w:rsidR="005B0EC3" w:rsidRPr="005B0EC3" w:rsidRDefault="005B0EC3" w:rsidP="005B0EC3">
      <w:pPr>
        <w:autoSpaceDE w:val="0"/>
        <w:autoSpaceDN w:val="0"/>
        <w:adjustRightInd w:val="0"/>
        <w:ind w:firstLine="720"/>
        <w:jc w:val="both"/>
        <w:rPr>
          <w:rFonts w:ascii="Times New Roman CYR" w:eastAsiaTheme="minorEastAsia" w:hAnsi="Times New Roman CYR" w:cs="Times New Roman CYR"/>
          <w:color w:val="auto"/>
          <w:sz w:val="28"/>
          <w:szCs w:val="28"/>
          <w:lang w:bidi="ar-SA"/>
        </w:rPr>
      </w:pPr>
      <w:r w:rsidRPr="005B0EC3">
        <w:rPr>
          <w:rFonts w:ascii="Times New Roman CYR" w:eastAsiaTheme="minorEastAsia" w:hAnsi="Times New Roman CYR" w:cs="Times New Roman CYR"/>
          <w:color w:val="auto"/>
          <w:sz w:val="28"/>
          <w:szCs w:val="28"/>
          <w:lang w:bidi="ar-SA"/>
        </w:rPr>
        <w:t xml:space="preserve">В ходе технических </w:t>
      </w:r>
      <w:proofErr w:type="gramStart"/>
      <w:r w:rsidRPr="005B0EC3">
        <w:rPr>
          <w:rFonts w:ascii="Times New Roman CYR" w:eastAsiaTheme="minorEastAsia" w:hAnsi="Times New Roman CYR" w:cs="Times New Roman CYR"/>
          <w:color w:val="auto"/>
          <w:sz w:val="28"/>
          <w:szCs w:val="28"/>
          <w:lang w:bidi="ar-SA"/>
        </w:rPr>
        <w:t>проверок готовности систем</w:t>
      </w:r>
      <w:r w:rsidR="009765E1">
        <w:rPr>
          <w:rFonts w:ascii="Times New Roman CYR" w:eastAsiaTheme="minorEastAsia" w:hAnsi="Times New Roman CYR" w:cs="Times New Roman CYR"/>
          <w:color w:val="auto"/>
          <w:sz w:val="28"/>
          <w:szCs w:val="28"/>
          <w:lang w:bidi="ar-SA"/>
        </w:rPr>
        <w:t>ы</w:t>
      </w:r>
      <w:r w:rsidRPr="005B0EC3">
        <w:rPr>
          <w:rFonts w:ascii="Times New Roman CYR" w:eastAsiaTheme="minorEastAsia" w:hAnsi="Times New Roman CYR" w:cs="Times New Roman CYR"/>
          <w:color w:val="auto"/>
          <w:sz w:val="28"/>
          <w:szCs w:val="28"/>
          <w:lang w:bidi="ar-SA"/>
        </w:rPr>
        <w:t xml:space="preserve"> оповещения населения</w:t>
      </w:r>
      <w:proofErr w:type="gramEnd"/>
      <w:r w:rsidRPr="005B0EC3">
        <w:rPr>
          <w:rFonts w:ascii="Times New Roman CYR" w:eastAsiaTheme="minorEastAsia" w:hAnsi="Times New Roman CYR" w:cs="Times New Roman CYR"/>
          <w:color w:val="auto"/>
          <w:sz w:val="28"/>
          <w:szCs w:val="28"/>
          <w:lang w:bidi="ar-SA"/>
        </w:rPr>
        <w:t xml:space="preserve"> </w:t>
      </w:r>
      <w:r w:rsidRPr="005B0EC3">
        <w:rPr>
          <w:rFonts w:ascii="Times New Roman CYR" w:eastAsiaTheme="minorEastAsia" w:hAnsi="Times New Roman CYR" w:cs="Times New Roman CYR"/>
          <w:color w:val="auto"/>
          <w:sz w:val="28"/>
          <w:szCs w:val="28"/>
          <w:lang w:bidi="ar-SA"/>
        </w:rPr>
        <w:lastRenderedPageBreak/>
        <w:t>проверяется исправность технических средств оповещения без включения оконечных средств оповещения и доведения сигнала оповещения и соответствующей информации до населения.</w:t>
      </w:r>
    </w:p>
    <w:p w:rsidR="00975738" w:rsidRPr="00975738" w:rsidRDefault="00975738" w:rsidP="00975738">
      <w:pPr>
        <w:autoSpaceDE w:val="0"/>
        <w:autoSpaceDN w:val="0"/>
        <w:adjustRightInd w:val="0"/>
        <w:ind w:firstLine="720"/>
        <w:jc w:val="both"/>
        <w:rPr>
          <w:rFonts w:ascii="Times New Roman CYR" w:eastAsiaTheme="minorEastAsia" w:hAnsi="Times New Roman CYR" w:cs="Times New Roman CYR"/>
          <w:color w:val="auto"/>
          <w:sz w:val="28"/>
          <w:szCs w:val="28"/>
          <w:lang w:bidi="ar-SA"/>
        </w:rPr>
      </w:pPr>
      <w:bookmarkStart w:id="5" w:name="sub_15014"/>
      <w:r w:rsidRPr="00975738">
        <w:rPr>
          <w:rFonts w:ascii="Times New Roman CYR" w:eastAsiaTheme="minorEastAsia" w:hAnsi="Times New Roman CYR" w:cs="Times New Roman CYR"/>
          <w:color w:val="auto"/>
          <w:sz w:val="28"/>
          <w:szCs w:val="28"/>
          <w:lang w:bidi="ar-SA"/>
        </w:rPr>
        <w:t xml:space="preserve">Критерии </w:t>
      </w:r>
      <w:proofErr w:type="gramStart"/>
      <w:r w:rsidRPr="00975738">
        <w:rPr>
          <w:rFonts w:ascii="Times New Roman CYR" w:eastAsiaTheme="minorEastAsia" w:hAnsi="Times New Roman CYR" w:cs="Times New Roman CYR"/>
          <w:color w:val="auto"/>
          <w:sz w:val="28"/>
          <w:szCs w:val="28"/>
          <w:lang w:bidi="ar-SA"/>
        </w:rPr>
        <w:t>оценки готовности систем оповещения населения</w:t>
      </w:r>
      <w:proofErr w:type="gramEnd"/>
      <w:r w:rsidRPr="00975738">
        <w:rPr>
          <w:rFonts w:ascii="Times New Roman CYR" w:eastAsiaTheme="minorEastAsia" w:hAnsi="Times New Roman CYR" w:cs="Times New Roman CYR"/>
          <w:color w:val="auto"/>
          <w:sz w:val="28"/>
          <w:szCs w:val="28"/>
          <w:lang w:bidi="ar-SA"/>
        </w:rPr>
        <w:t xml:space="preserve"> к использованию по предназначению устанавливаются Министерством Российской Федерации по делам гражданской обороны, чрезвычайным ситуациям и ликвидации последствий стихийных бедствий.</w:t>
      </w:r>
    </w:p>
    <w:p w:rsidR="00975738" w:rsidRPr="00975738" w:rsidRDefault="00975738" w:rsidP="00975738">
      <w:pPr>
        <w:autoSpaceDE w:val="0"/>
        <w:autoSpaceDN w:val="0"/>
        <w:adjustRightInd w:val="0"/>
        <w:ind w:firstLine="720"/>
        <w:jc w:val="both"/>
        <w:rPr>
          <w:rFonts w:ascii="Times New Roman CYR" w:eastAsiaTheme="minorEastAsia" w:hAnsi="Times New Roman CYR" w:cs="Times New Roman CYR"/>
          <w:color w:val="auto"/>
          <w:sz w:val="28"/>
          <w:szCs w:val="28"/>
          <w:lang w:bidi="ar-SA"/>
        </w:rPr>
      </w:pPr>
      <w:bookmarkStart w:id="6" w:name="sub_1502"/>
      <w:bookmarkEnd w:id="5"/>
      <w:r w:rsidRPr="00975738">
        <w:rPr>
          <w:rFonts w:ascii="Times New Roman CYR" w:eastAsiaTheme="minorEastAsia" w:hAnsi="Times New Roman CYR" w:cs="Times New Roman CYR"/>
          <w:color w:val="auto"/>
          <w:sz w:val="28"/>
          <w:szCs w:val="28"/>
          <w:lang w:bidi="ar-SA"/>
        </w:rPr>
        <w:t>2</w:t>
      </w:r>
      <w:r w:rsidR="001E7EEB">
        <w:rPr>
          <w:rFonts w:ascii="Times New Roman CYR" w:eastAsiaTheme="minorEastAsia" w:hAnsi="Times New Roman CYR" w:cs="Times New Roman CYR"/>
          <w:color w:val="auto"/>
          <w:sz w:val="28"/>
          <w:szCs w:val="28"/>
          <w:lang w:bidi="ar-SA"/>
        </w:rPr>
        <w:t>7</w:t>
      </w:r>
      <w:r w:rsidRPr="00975738">
        <w:rPr>
          <w:rFonts w:ascii="Times New Roman CYR" w:eastAsiaTheme="minorEastAsia" w:hAnsi="Times New Roman CYR" w:cs="Times New Roman CYR"/>
          <w:color w:val="auto"/>
          <w:sz w:val="28"/>
          <w:szCs w:val="28"/>
          <w:lang w:bidi="ar-SA"/>
        </w:rPr>
        <w:t>. Комплексные проверки готовности региональн</w:t>
      </w:r>
      <w:r w:rsidR="009765E1">
        <w:rPr>
          <w:rFonts w:ascii="Times New Roman CYR" w:eastAsiaTheme="minorEastAsia" w:hAnsi="Times New Roman CYR" w:cs="Times New Roman CYR"/>
          <w:color w:val="auto"/>
          <w:sz w:val="28"/>
          <w:szCs w:val="28"/>
          <w:lang w:bidi="ar-SA"/>
        </w:rPr>
        <w:t>ой</w:t>
      </w:r>
      <w:r w:rsidRPr="00975738">
        <w:rPr>
          <w:rFonts w:ascii="Times New Roman CYR" w:eastAsiaTheme="minorEastAsia" w:hAnsi="Times New Roman CYR" w:cs="Times New Roman CYR"/>
          <w:color w:val="auto"/>
          <w:sz w:val="28"/>
          <w:szCs w:val="28"/>
          <w:lang w:bidi="ar-SA"/>
        </w:rPr>
        <w:t xml:space="preserve"> и муниципальн</w:t>
      </w:r>
      <w:r w:rsidR="009765E1">
        <w:rPr>
          <w:rFonts w:ascii="Times New Roman CYR" w:eastAsiaTheme="minorEastAsia" w:hAnsi="Times New Roman CYR" w:cs="Times New Roman CYR"/>
          <w:color w:val="auto"/>
          <w:sz w:val="28"/>
          <w:szCs w:val="28"/>
          <w:lang w:bidi="ar-SA"/>
        </w:rPr>
        <w:t>ой</w:t>
      </w:r>
      <w:r w:rsidRPr="00975738">
        <w:rPr>
          <w:rFonts w:ascii="Times New Roman CYR" w:eastAsiaTheme="minorEastAsia" w:hAnsi="Times New Roman CYR" w:cs="Times New Roman CYR"/>
          <w:color w:val="auto"/>
          <w:sz w:val="28"/>
          <w:szCs w:val="28"/>
          <w:lang w:bidi="ar-SA"/>
        </w:rPr>
        <w:t xml:space="preserve"> систем оповещения населения проводятся 2 раза в год комиссией по проверке готовности систем оповещения населения, назначаемой органами государственной власти субъектов Российской Федерации, органами местного самоуправления. Включение оконечных средств оповещения и доведение до населения сигнала оповещения и соответствующей информации осуществляются в дневное время в первую среду марта и октября, при этом замещение эфирного телевизионного вещания и радиовещания осуществляется с 10 часов 43 минут по местному времени продолжительностью до 1 минуты.</w:t>
      </w:r>
    </w:p>
    <w:bookmarkEnd w:id="6"/>
    <w:p w:rsidR="00975738" w:rsidRPr="00975738" w:rsidRDefault="00975738" w:rsidP="00975738">
      <w:pPr>
        <w:autoSpaceDE w:val="0"/>
        <w:autoSpaceDN w:val="0"/>
        <w:adjustRightInd w:val="0"/>
        <w:ind w:firstLine="720"/>
        <w:jc w:val="both"/>
        <w:rPr>
          <w:rFonts w:ascii="Times New Roman CYR" w:eastAsiaTheme="minorEastAsia" w:hAnsi="Times New Roman CYR" w:cs="Times New Roman CYR"/>
          <w:color w:val="auto"/>
          <w:sz w:val="28"/>
          <w:szCs w:val="28"/>
          <w:lang w:bidi="ar-SA"/>
        </w:rPr>
      </w:pPr>
      <w:r w:rsidRPr="00975738">
        <w:rPr>
          <w:rFonts w:ascii="Times New Roman CYR" w:eastAsiaTheme="minorEastAsia" w:hAnsi="Times New Roman CYR" w:cs="Times New Roman CYR"/>
          <w:color w:val="auto"/>
          <w:sz w:val="28"/>
          <w:szCs w:val="28"/>
          <w:lang w:bidi="ar-SA"/>
        </w:rPr>
        <w:t>При подготовке к проведению комплексных проверок готовности региональн</w:t>
      </w:r>
      <w:r w:rsidR="009765E1">
        <w:rPr>
          <w:rFonts w:ascii="Times New Roman CYR" w:eastAsiaTheme="minorEastAsia" w:hAnsi="Times New Roman CYR" w:cs="Times New Roman CYR"/>
          <w:color w:val="auto"/>
          <w:sz w:val="28"/>
          <w:szCs w:val="28"/>
          <w:lang w:bidi="ar-SA"/>
        </w:rPr>
        <w:t>ой</w:t>
      </w:r>
      <w:r w:rsidRPr="00975738">
        <w:rPr>
          <w:rFonts w:ascii="Times New Roman CYR" w:eastAsiaTheme="minorEastAsia" w:hAnsi="Times New Roman CYR" w:cs="Times New Roman CYR"/>
          <w:color w:val="auto"/>
          <w:sz w:val="28"/>
          <w:szCs w:val="28"/>
          <w:lang w:bidi="ar-SA"/>
        </w:rPr>
        <w:t xml:space="preserve"> и муниципальн</w:t>
      </w:r>
      <w:r w:rsidR="009765E1">
        <w:rPr>
          <w:rFonts w:ascii="Times New Roman CYR" w:eastAsiaTheme="minorEastAsia" w:hAnsi="Times New Roman CYR" w:cs="Times New Roman CYR"/>
          <w:color w:val="auto"/>
          <w:sz w:val="28"/>
          <w:szCs w:val="28"/>
          <w:lang w:bidi="ar-SA"/>
        </w:rPr>
        <w:t>ой</w:t>
      </w:r>
      <w:r w:rsidRPr="00975738">
        <w:rPr>
          <w:rFonts w:ascii="Times New Roman CYR" w:eastAsiaTheme="minorEastAsia" w:hAnsi="Times New Roman CYR" w:cs="Times New Roman CYR"/>
          <w:color w:val="auto"/>
          <w:sz w:val="28"/>
          <w:szCs w:val="28"/>
          <w:lang w:bidi="ar-SA"/>
        </w:rPr>
        <w:t xml:space="preserve"> систем оповещения населения органами государственной власти </w:t>
      </w:r>
      <w:r w:rsidR="00D70566">
        <w:rPr>
          <w:rFonts w:ascii="Times New Roman CYR" w:eastAsiaTheme="minorEastAsia" w:hAnsi="Times New Roman CYR" w:cs="Times New Roman CYR"/>
          <w:color w:val="auto"/>
          <w:sz w:val="28"/>
          <w:szCs w:val="28"/>
          <w:lang w:bidi="ar-SA"/>
        </w:rPr>
        <w:t>Чукотского автономного округа</w:t>
      </w:r>
      <w:r w:rsidRPr="00975738">
        <w:rPr>
          <w:rFonts w:ascii="Times New Roman CYR" w:eastAsiaTheme="minorEastAsia" w:hAnsi="Times New Roman CYR" w:cs="Times New Roman CYR"/>
          <w:color w:val="auto"/>
          <w:sz w:val="28"/>
          <w:szCs w:val="28"/>
          <w:lang w:bidi="ar-SA"/>
        </w:rPr>
        <w:t xml:space="preserve"> и органами местного самоуправления</w:t>
      </w:r>
      <w:r w:rsidR="00D70566">
        <w:rPr>
          <w:rFonts w:ascii="Times New Roman CYR" w:eastAsiaTheme="minorEastAsia" w:hAnsi="Times New Roman CYR" w:cs="Times New Roman CYR"/>
          <w:color w:val="auto"/>
          <w:sz w:val="28"/>
          <w:szCs w:val="28"/>
          <w:lang w:bidi="ar-SA"/>
        </w:rPr>
        <w:t xml:space="preserve"> Чукотского муниципального района</w:t>
      </w:r>
      <w:r w:rsidRPr="00975738">
        <w:rPr>
          <w:rFonts w:ascii="Times New Roman CYR" w:eastAsiaTheme="minorEastAsia" w:hAnsi="Times New Roman CYR" w:cs="Times New Roman CYR"/>
          <w:color w:val="auto"/>
          <w:sz w:val="28"/>
          <w:szCs w:val="28"/>
          <w:lang w:bidi="ar-SA"/>
        </w:rPr>
        <w:t xml:space="preserve"> заблаговременно (не позднее 3 рабочих дней до их начала) осуществляется информирование населения об их проведении.</w:t>
      </w:r>
    </w:p>
    <w:p w:rsidR="00975738" w:rsidRPr="00975738" w:rsidRDefault="00975738" w:rsidP="00975738">
      <w:pPr>
        <w:autoSpaceDE w:val="0"/>
        <w:autoSpaceDN w:val="0"/>
        <w:adjustRightInd w:val="0"/>
        <w:ind w:firstLine="720"/>
        <w:jc w:val="both"/>
        <w:rPr>
          <w:rFonts w:ascii="Times New Roman CYR" w:eastAsiaTheme="minorEastAsia" w:hAnsi="Times New Roman CYR" w:cs="Times New Roman CYR"/>
          <w:color w:val="auto"/>
          <w:sz w:val="28"/>
          <w:szCs w:val="28"/>
          <w:lang w:bidi="ar-SA"/>
        </w:rPr>
      </w:pPr>
      <w:bookmarkStart w:id="7" w:name="sub_1503"/>
      <w:r>
        <w:rPr>
          <w:rFonts w:ascii="Times New Roman CYR" w:eastAsiaTheme="minorEastAsia" w:hAnsi="Times New Roman CYR" w:cs="Times New Roman CYR"/>
          <w:color w:val="auto"/>
          <w:sz w:val="28"/>
          <w:szCs w:val="28"/>
          <w:lang w:bidi="ar-SA"/>
        </w:rPr>
        <w:t>2</w:t>
      </w:r>
      <w:r w:rsidR="001E7EEB">
        <w:rPr>
          <w:rFonts w:ascii="Times New Roman CYR" w:eastAsiaTheme="minorEastAsia" w:hAnsi="Times New Roman CYR" w:cs="Times New Roman CYR"/>
          <w:color w:val="auto"/>
          <w:sz w:val="28"/>
          <w:szCs w:val="28"/>
          <w:lang w:bidi="ar-SA"/>
        </w:rPr>
        <w:t>8</w:t>
      </w:r>
      <w:r w:rsidRPr="00975738">
        <w:rPr>
          <w:rFonts w:ascii="Times New Roman CYR" w:eastAsiaTheme="minorEastAsia" w:hAnsi="Times New Roman CYR" w:cs="Times New Roman CYR"/>
          <w:color w:val="auto"/>
          <w:sz w:val="28"/>
          <w:szCs w:val="28"/>
          <w:lang w:bidi="ar-SA"/>
        </w:rPr>
        <w:t>. По решению комиссии по предупреждению и ликвидации чрезвычайных ситуаций и обеспечению пожарной безопасности</w:t>
      </w:r>
      <w:r w:rsidR="00306114">
        <w:rPr>
          <w:rFonts w:ascii="Times New Roman CYR" w:eastAsiaTheme="minorEastAsia" w:hAnsi="Times New Roman CYR" w:cs="Times New Roman CYR"/>
          <w:color w:val="auto"/>
          <w:sz w:val="28"/>
          <w:szCs w:val="28"/>
          <w:lang w:bidi="ar-SA"/>
        </w:rPr>
        <w:t xml:space="preserve"> муниципального образования Чукотский муниципальный район</w:t>
      </w:r>
      <w:r w:rsidRPr="00975738">
        <w:rPr>
          <w:rFonts w:ascii="Times New Roman CYR" w:eastAsiaTheme="minorEastAsia" w:hAnsi="Times New Roman CYR" w:cs="Times New Roman CYR"/>
          <w:color w:val="auto"/>
          <w:sz w:val="28"/>
          <w:szCs w:val="28"/>
          <w:lang w:bidi="ar-SA"/>
        </w:rPr>
        <w:t xml:space="preserve"> могут проводиться дополнительные комплексные проверки готовности региональных и муниципальных систем оповещения населения</w:t>
      </w:r>
      <w:r w:rsidR="003375E1">
        <w:rPr>
          <w:rFonts w:ascii="Times New Roman CYR" w:eastAsiaTheme="minorEastAsia" w:hAnsi="Times New Roman CYR" w:cs="Times New Roman CYR"/>
          <w:color w:val="auto"/>
          <w:sz w:val="28"/>
          <w:szCs w:val="28"/>
          <w:lang w:bidi="ar-SA"/>
        </w:rPr>
        <w:t xml:space="preserve">, при этом перерыв трансляции </w:t>
      </w:r>
      <w:r w:rsidR="00306114" w:rsidRPr="00306114">
        <w:rPr>
          <w:rFonts w:ascii="Times New Roman CYR" w:eastAsiaTheme="minorEastAsia" w:hAnsi="Times New Roman CYR" w:cs="Times New Roman CYR"/>
          <w:color w:val="auto"/>
          <w:sz w:val="28"/>
          <w:szCs w:val="28"/>
          <w:lang w:bidi="ar-SA"/>
        </w:rPr>
        <w:t xml:space="preserve">телеканалов (радиоканалов) </w:t>
      </w:r>
      <w:r w:rsidR="003375E1">
        <w:rPr>
          <w:rFonts w:ascii="Times New Roman CYR" w:eastAsiaTheme="minorEastAsia" w:hAnsi="Times New Roman CYR" w:cs="Times New Roman CYR"/>
          <w:color w:val="auto"/>
          <w:sz w:val="28"/>
          <w:szCs w:val="28"/>
          <w:lang w:bidi="ar-SA"/>
        </w:rPr>
        <w:t>возможен только по согласованию с вещателями</w:t>
      </w:r>
      <w:r w:rsidRPr="00975738">
        <w:rPr>
          <w:rFonts w:ascii="Times New Roman CYR" w:eastAsiaTheme="minorEastAsia" w:hAnsi="Times New Roman CYR" w:cs="Times New Roman CYR"/>
          <w:color w:val="auto"/>
          <w:sz w:val="28"/>
          <w:szCs w:val="28"/>
          <w:lang w:bidi="ar-SA"/>
        </w:rPr>
        <w:t>.</w:t>
      </w:r>
    </w:p>
    <w:p w:rsidR="00975738" w:rsidRPr="00975738" w:rsidRDefault="00975738" w:rsidP="00975738">
      <w:pPr>
        <w:autoSpaceDE w:val="0"/>
        <w:autoSpaceDN w:val="0"/>
        <w:adjustRightInd w:val="0"/>
        <w:ind w:firstLine="720"/>
        <w:jc w:val="both"/>
        <w:rPr>
          <w:rFonts w:ascii="Times New Roman CYR" w:eastAsiaTheme="minorEastAsia" w:hAnsi="Times New Roman CYR" w:cs="Times New Roman CYR"/>
          <w:color w:val="auto"/>
          <w:sz w:val="28"/>
          <w:szCs w:val="28"/>
          <w:lang w:bidi="ar-SA"/>
        </w:rPr>
      </w:pPr>
      <w:bookmarkStart w:id="8" w:name="sub_1504"/>
      <w:bookmarkEnd w:id="7"/>
      <w:r>
        <w:rPr>
          <w:rFonts w:ascii="Times New Roman CYR" w:eastAsiaTheme="minorEastAsia" w:hAnsi="Times New Roman CYR" w:cs="Times New Roman CYR"/>
          <w:color w:val="auto"/>
          <w:sz w:val="28"/>
          <w:szCs w:val="28"/>
          <w:lang w:bidi="ar-SA"/>
        </w:rPr>
        <w:t>2</w:t>
      </w:r>
      <w:r w:rsidR="001E7EEB">
        <w:rPr>
          <w:rFonts w:ascii="Times New Roman CYR" w:eastAsiaTheme="minorEastAsia" w:hAnsi="Times New Roman CYR" w:cs="Times New Roman CYR"/>
          <w:color w:val="auto"/>
          <w:sz w:val="28"/>
          <w:szCs w:val="28"/>
          <w:lang w:bidi="ar-SA"/>
        </w:rPr>
        <w:t>9</w:t>
      </w:r>
      <w:r w:rsidRPr="00975738">
        <w:rPr>
          <w:rFonts w:ascii="Times New Roman CYR" w:eastAsiaTheme="minorEastAsia" w:hAnsi="Times New Roman CYR" w:cs="Times New Roman CYR"/>
          <w:color w:val="auto"/>
          <w:sz w:val="28"/>
          <w:szCs w:val="28"/>
          <w:lang w:bidi="ar-SA"/>
        </w:rPr>
        <w:t xml:space="preserve">. </w:t>
      </w:r>
      <w:proofErr w:type="gramStart"/>
      <w:r w:rsidRPr="00975738">
        <w:rPr>
          <w:rFonts w:ascii="Times New Roman CYR" w:eastAsiaTheme="minorEastAsia" w:hAnsi="Times New Roman CYR" w:cs="Times New Roman CYR"/>
          <w:color w:val="auto"/>
          <w:sz w:val="28"/>
          <w:szCs w:val="28"/>
          <w:lang w:bidi="ar-SA"/>
        </w:rPr>
        <w:t xml:space="preserve">Комплексные проверки готовности локальных систем оповещения населения проводятся эксплуатирующими организациями по согласованию с органами местного самоуправления не реже одного раза в год комиссией, назначаемой руководителем организации, указанной в </w:t>
      </w:r>
      <w:hyperlink r:id="rId9" w:history="1">
        <w:r w:rsidRPr="00306114">
          <w:rPr>
            <w:rFonts w:ascii="Times New Roman CYR" w:eastAsiaTheme="minorEastAsia" w:hAnsi="Times New Roman CYR" w:cs="Times New Roman CYR"/>
            <w:color w:val="auto"/>
            <w:sz w:val="28"/>
            <w:szCs w:val="28"/>
            <w:lang w:bidi="ar-SA"/>
          </w:rPr>
          <w:t>пункте 3 статьи 9</w:t>
        </w:r>
      </w:hyperlink>
      <w:r w:rsidRPr="00975738">
        <w:rPr>
          <w:rFonts w:ascii="Times New Roman CYR" w:eastAsiaTheme="minorEastAsia" w:hAnsi="Times New Roman CYR" w:cs="Times New Roman CYR"/>
          <w:color w:val="auto"/>
          <w:sz w:val="28"/>
          <w:szCs w:val="28"/>
          <w:lang w:bidi="ar-SA"/>
        </w:rPr>
        <w:t xml:space="preserve"> Федерального закона </w:t>
      </w:r>
      <w:r w:rsidR="00E454D0">
        <w:rPr>
          <w:rFonts w:ascii="Times New Roman CYR" w:eastAsiaTheme="minorEastAsia" w:hAnsi="Times New Roman CYR" w:cs="Times New Roman CYR"/>
          <w:color w:val="auto"/>
          <w:sz w:val="28"/>
          <w:szCs w:val="28"/>
          <w:lang w:bidi="ar-SA"/>
        </w:rPr>
        <w:t>«</w:t>
      </w:r>
      <w:r w:rsidRPr="00975738">
        <w:rPr>
          <w:rFonts w:ascii="Times New Roman CYR" w:eastAsiaTheme="minorEastAsia" w:hAnsi="Times New Roman CYR" w:cs="Times New Roman CYR"/>
          <w:color w:val="auto"/>
          <w:sz w:val="28"/>
          <w:szCs w:val="28"/>
          <w:lang w:bidi="ar-SA"/>
        </w:rPr>
        <w:t>О гражданской обороне</w:t>
      </w:r>
      <w:r w:rsidR="00E454D0">
        <w:rPr>
          <w:rFonts w:ascii="Times New Roman CYR" w:eastAsiaTheme="minorEastAsia" w:hAnsi="Times New Roman CYR" w:cs="Times New Roman CYR"/>
          <w:color w:val="auto"/>
          <w:sz w:val="28"/>
          <w:szCs w:val="28"/>
          <w:lang w:bidi="ar-SA"/>
        </w:rPr>
        <w:t>»</w:t>
      </w:r>
      <w:r w:rsidRPr="00975738">
        <w:rPr>
          <w:rFonts w:ascii="Times New Roman CYR" w:eastAsiaTheme="minorEastAsia" w:hAnsi="Times New Roman CYR" w:cs="Times New Roman CYR"/>
          <w:color w:val="auto"/>
          <w:sz w:val="28"/>
          <w:szCs w:val="28"/>
          <w:lang w:bidi="ar-SA"/>
        </w:rPr>
        <w:t>, с участием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roofErr w:type="gramEnd"/>
    </w:p>
    <w:p w:rsidR="00975738" w:rsidRPr="00975738" w:rsidRDefault="00975738" w:rsidP="00975738">
      <w:pPr>
        <w:autoSpaceDE w:val="0"/>
        <w:autoSpaceDN w:val="0"/>
        <w:adjustRightInd w:val="0"/>
        <w:ind w:firstLine="720"/>
        <w:jc w:val="both"/>
        <w:rPr>
          <w:rFonts w:ascii="Times New Roman CYR" w:eastAsiaTheme="minorEastAsia" w:hAnsi="Times New Roman CYR" w:cs="Times New Roman CYR"/>
          <w:color w:val="auto"/>
          <w:sz w:val="28"/>
          <w:szCs w:val="28"/>
          <w:lang w:bidi="ar-SA"/>
        </w:rPr>
      </w:pPr>
      <w:bookmarkStart w:id="9" w:name="sub_15042"/>
      <w:bookmarkEnd w:id="8"/>
      <w:r w:rsidRPr="00975738">
        <w:rPr>
          <w:rFonts w:ascii="Times New Roman CYR" w:eastAsiaTheme="minorEastAsia" w:hAnsi="Times New Roman CYR" w:cs="Times New Roman CYR"/>
          <w:color w:val="auto"/>
          <w:sz w:val="28"/>
          <w:szCs w:val="28"/>
          <w:lang w:bidi="ar-SA"/>
        </w:rPr>
        <w:t xml:space="preserve">При подготовке к проведению комплексных </w:t>
      </w:r>
      <w:proofErr w:type="gramStart"/>
      <w:r w:rsidRPr="00975738">
        <w:rPr>
          <w:rFonts w:ascii="Times New Roman CYR" w:eastAsiaTheme="minorEastAsia" w:hAnsi="Times New Roman CYR" w:cs="Times New Roman CYR"/>
          <w:color w:val="auto"/>
          <w:sz w:val="28"/>
          <w:szCs w:val="28"/>
          <w:lang w:bidi="ar-SA"/>
        </w:rPr>
        <w:t>проверок готовности локальных систем оповещения населения эксплуатирующей</w:t>
      </w:r>
      <w:proofErr w:type="gramEnd"/>
      <w:r w:rsidRPr="00975738">
        <w:rPr>
          <w:rFonts w:ascii="Times New Roman CYR" w:eastAsiaTheme="minorEastAsia" w:hAnsi="Times New Roman CYR" w:cs="Times New Roman CYR"/>
          <w:color w:val="auto"/>
          <w:sz w:val="28"/>
          <w:szCs w:val="28"/>
          <w:lang w:bidi="ar-SA"/>
        </w:rPr>
        <w:t xml:space="preserve"> организацией по согласованию с органами местного самоуправления заблаговременно (не позднее 3 рабочих дней до их начала) осуществляется информирование населения об их проведении.</w:t>
      </w:r>
    </w:p>
    <w:p w:rsidR="00975738" w:rsidRPr="00975738" w:rsidRDefault="001E7EEB" w:rsidP="00975738">
      <w:pPr>
        <w:autoSpaceDE w:val="0"/>
        <w:autoSpaceDN w:val="0"/>
        <w:adjustRightInd w:val="0"/>
        <w:ind w:firstLine="720"/>
        <w:jc w:val="both"/>
        <w:rPr>
          <w:rFonts w:ascii="Times New Roman CYR" w:eastAsiaTheme="minorEastAsia" w:hAnsi="Times New Roman CYR" w:cs="Times New Roman CYR"/>
          <w:color w:val="auto"/>
          <w:sz w:val="28"/>
          <w:szCs w:val="28"/>
          <w:lang w:bidi="ar-SA"/>
        </w:rPr>
      </w:pPr>
      <w:bookmarkStart w:id="10" w:name="sub_1505"/>
      <w:bookmarkEnd w:id="9"/>
      <w:r>
        <w:rPr>
          <w:rFonts w:ascii="Times New Roman CYR" w:eastAsiaTheme="minorEastAsia" w:hAnsi="Times New Roman CYR" w:cs="Times New Roman CYR"/>
          <w:color w:val="auto"/>
          <w:sz w:val="28"/>
          <w:szCs w:val="28"/>
          <w:lang w:bidi="ar-SA"/>
        </w:rPr>
        <w:t>30</w:t>
      </w:r>
      <w:r w:rsidR="00975738" w:rsidRPr="00975738">
        <w:rPr>
          <w:rFonts w:ascii="Times New Roman CYR" w:eastAsiaTheme="minorEastAsia" w:hAnsi="Times New Roman CYR" w:cs="Times New Roman CYR"/>
          <w:color w:val="auto"/>
          <w:sz w:val="28"/>
          <w:szCs w:val="28"/>
          <w:lang w:bidi="ar-SA"/>
        </w:rPr>
        <w:t xml:space="preserve">. Технические проверки готовности систем оповещения населения проводятся дежурным (дежурно-диспетчерским) персоналом органов, осуществляющих управление гражданской обороной, органов повседневного управления единой государственной системы предупреждения и ликвидации чрезвычайных </w:t>
      </w:r>
      <w:proofErr w:type="gramStart"/>
      <w:r w:rsidR="00975738" w:rsidRPr="00975738">
        <w:rPr>
          <w:rFonts w:ascii="Times New Roman CYR" w:eastAsiaTheme="minorEastAsia" w:hAnsi="Times New Roman CYR" w:cs="Times New Roman CYR"/>
          <w:color w:val="auto"/>
          <w:sz w:val="28"/>
          <w:szCs w:val="28"/>
          <w:lang w:bidi="ar-SA"/>
        </w:rPr>
        <w:t>ситуаций</w:t>
      </w:r>
      <w:proofErr w:type="gramEnd"/>
      <w:r w:rsidR="00975738" w:rsidRPr="00975738">
        <w:rPr>
          <w:rFonts w:ascii="Times New Roman CYR" w:eastAsiaTheme="minorEastAsia" w:hAnsi="Times New Roman CYR" w:cs="Times New Roman CYR"/>
          <w:color w:val="auto"/>
          <w:sz w:val="28"/>
          <w:szCs w:val="28"/>
          <w:lang w:bidi="ar-SA"/>
        </w:rPr>
        <w:t xml:space="preserve"> эксплуатирующих организаций, уполномоченным на </w:t>
      </w:r>
      <w:r w:rsidR="00975738" w:rsidRPr="00975738">
        <w:rPr>
          <w:rFonts w:ascii="Times New Roman CYR" w:eastAsiaTheme="minorEastAsia" w:hAnsi="Times New Roman CYR" w:cs="Times New Roman CYR"/>
          <w:color w:val="auto"/>
          <w:sz w:val="28"/>
          <w:szCs w:val="28"/>
          <w:lang w:bidi="ar-SA"/>
        </w:rPr>
        <w:lastRenderedPageBreak/>
        <w:t>задействование систем оповещения населения, с периодичностью не реже одного раза в сутки.</w:t>
      </w:r>
    </w:p>
    <w:p w:rsidR="00975738" w:rsidRPr="00975738" w:rsidRDefault="00975738" w:rsidP="00975738">
      <w:pPr>
        <w:autoSpaceDE w:val="0"/>
        <w:autoSpaceDN w:val="0"/>
        <w:adjustRightInd w:val="0"/>
        <w:ind w:firstLine="720"/>
        <w:jc w:val="both"/>
        <w:rPr>
          <w:rFonts w:ascii="Times New Roman CYR" w:eastAsiaTheme="minorEastAsia" w:hAnsi="Times New Roman CYR" w:cs="Times New Roman CYR"/>
          <w:color w:val="auto"/>
          <w:sz w:val="28"/>
          <w:szCs w:val="28"/>
          <w:lang w:bidi="ar-SA"/>
        </w:rPr>
      </w:pPr>
      <w:bookmarkStart w:id="11" w:name="sub_15052"/>
      <w:bookmarkEnd w:id="10"/>
      <w:r w:rsidRPr="00975738">
        <w:rPr>
          <w:rFonts w:ascii="Times New Roman CYR" w:eastAsiaTheme="minorEastAsia" w:hAnsi="Times New Roman CYR" w:cs="Times New Roman CYR"/>
          <w:color w:val="auto"/>
          <w:sz w:val="28"/>
          <w:szCs w:val="28"/>
          <w:lang w:bidi="ar-SA"/>
        </w:rPr>
        <w:t xml:space="preserve">Результаты технической </w:t>
      </w:r>
      <w:proofErr w:type="gramStart"/>
      <w:r w:rsidRPr="00975738">
        <w:rPr>
          <w:rFonts w:ascii="Times New Roman CYR" w:eastAsiaTheme="minorEastAsia" w:hAnsi="Times New Roman CYR" w:cs="Times New Roman CYR"/>
          <w:color w:val="auto"/>
          <w:sz w:val="28"/>
          <w:szCs w:val="28"/>
          <w:lang w:bidi="ar-SA"/>
        </w:rPr>
        <w:t>проверки готовности системы оповещения населения</w:t>
      </w:r>
      <w:proofErr w:type="gramEnd"/>
      <w:r w:rsidRPr="00975738">
        <w:rPr>
          <w:rFonts w:ascii="Times New Roman CYR" w:eastAsiaTheme="minorEastAsia" w:hAnsi="Times New Roman CYR" w:cs="Times New Roman CYR"/>
          <w:color w:val="auto"/>
          <w:sz w:val="28"/>
          <w:szCs w:val="28"/>
          <w:lang w:bidi="ar-SA"/>
        </w:rPr>
        <w:t xml:space="preserve"> отражаются в журнале несения дежурства дежурным (дежурно-диспетчерским) персоналом, проводившим техническую проверку.</w:t>
      </w:r>
    </w:p>
    <w:p w:rsidR="00975738" w:rsidRPr="00975738" w:rsidRDefault="00927CF7" w:rsidP="00975738">
      <w:pPr>
        <w:autoSpaceDE w:val="0"/>
        <w:autoSpaceDN w:val="0"/>
        <w:adjustRightInd w:val="0"/>
        <w:ind w:firstLine="720"/>
        <w:jc w:val="both"/>
        <w:rPr>
          <w:rFonts w:ascii="Times New Roman CYR" w:eastAsiaTheme="minorEastAsia" w:hAnsi="Times New Roman CYR" w:cs="Times New Roman CYR"/>
          <w:color w:val="auto"/>
          <w:sz w:val="28"/>
          <w:szCs w:val="28"/>
          <w:lang w:bidi="ar-SA"/>
        </w:rPr>
      </w:pPr>
      <w:bookmarkStart w:id="12" w:name="sub_1506"/>
      <w:bookmarkEnd w:id="11"/>
      <w:r>
        <w:rPr>
          <w:rFonts w:ascii="Times New Roman CYR" w:eastAsiaTheme="minorEastAsia" w:hAnsi="Times New Roman CYR" w:cs="Times New Roman CYR"/>
          <w:color w:val="auto"/>
          <w:sz w:val="28"/>
          <w:szCs w:val="28"/>
          <w:lang w:bidi="ar-SA"/>
        </w:rPr>
        <w:t>3</w:t>
      </w:r>
      <w:r w:rsidR="001E7EEB">
        <w:rPr>
          <w:rFonts w:ascii="Times New Roman CYR" w:eastAsiaTheme="minorEastAsia" w:hAnsi="Times New Roman CYR" w:cs="Times New Roman CYR"/>
          <w:color w:val="auto"/>
          <w:sz w:val="28"/>
          <w:szCs w:val="28"/>
          <w:lang w:bidi="ar-SA"/>
        </w:rPr>
        <w:t>1</w:t>
      </w:r>
      <w:r w:rsidR="00975738" w:rsidRPr="00975738">
        <w:rPr>
          <w:rFonts w:ascii="Times New Roman CYR" w:eastAsiaTheme="minorEastAsia" w:hAnsi="Times New Roman CYR" w:cs="Times New Roman CYR"/>
          <w:color w:val="auto"/>
          <w:sz w:val="28"/>
          <w:szCs w:val="28"/>
          <w:lang w:bidi="ar-SA"/>
        </w:rPr>
        <w:t xml:space="preserve">. По результатам комплексной </w:t>
      </w:r>
      <w:proofErr w:type="gramStart"/>
      <w:r w:rsidR="00975738" w:rsidRPr="00975738">
        <w:rPr>
          <w:rFonts w:ascii="Times New Roman CYR" w:eastAsiaTheme="minorEastAsia" w:hAnsi="Times New Roman CYR" w:cs="Times New Roman CYR"/>
          <w:color w:val="auto"/>
          <w:sz w:val="28"/>
          <w:szCs w:val="28"/>
          <w:lang w:bidi="ar-SA"/>
        </w:rPr>
        <w:t>проверки готовности системы оповещения населения</w:t>
      </w:r>
      <w:proofErr w:type="gramEnd"/>
      <w:r w:rsidR="00975738" w:rsidRPr="00975738">
        <w:rPr>
          <w:rFonts w:ascii="Times New Roman CYR" w:eastAsiaTheme="minorEastAsia" w:hAnsi="Times New Roman CYR" w:cs="Times New Roman CYR"/>
          <w:color w:val="auto"/>
          <w:sz w:val="28"/>
          <w:szCs w:val="28"/>
          <w:lang w:bidi="ar-SA"/>
        </w:rPr>
        <w:t xml:space="preserve"> оформляется акт по форме, устанавливаемой Министерством Российской Федерации по делам гражданской обороны, чрезвычайным ситуациям и ликвидации последствий стихийных бедствий.</w:t>
      </w:r>
    </w:p>
    <w:p w:rsidR="00975738" w:rsidRPr="00975738" w:rsidRDefault="00975738" w:rsidP="00975738">
      <w:pPr>
        <w:autoSpaceDE w:val="0"/>
        <w:autoSpaceDN w:val="0"/>
        <w:adjustRightInd w:val="0"/>
        <w:ind w:firstLine="720"/>
        <w:jc w:val="both"/>
        <w:rPr>
          <w:rFonts w:ascii="Times New Roman CYR" w:eastAsiaTheme="minorEastAsia" w:hAnsi="Times New Roman CYR" w:cs="Times New Roman CYR"/>
          <w:color w:val="auto"/>
          <w:sz w:val="28"/>
          <w:szCs w:val="28"/>
          <w:lang w:bidi="ar-SA"/>
        </w:rPr>
      </w:pPr>
      <w:bookmarkStart w:id="13" w:name="sub_15062"/>
      <w:bookmarkEnd w:id="12"/>
      <w:r w:rsidRPr="00975738">
        <w:rPr>
          <w:rFonts w:ascii="Times New Roman CYR" w:eastAsiaTheme="minorEastAsia" w:hAnsi="Times New Roman CYR" w:cs="Times New Roman CYR"/>
          <w:color w:val="auto"/>
          <w:sz w:val="28"/>
          <w:szCs w:val="28"/>
          <w:lang w:bidi="ar-SA"/>
        </w:rPr>
        <w:t>Акт по результатам комплексн</w:t>
      </w:r>
      <w:r w:rsidR="00D70566">
        <w:rPr>
          <w:rFonts w:ascii="Times New Roman CYR" w:eastAsiaTheme="minorEastAsia" w:hAnsi="Times New Roman CYR" w:cs="Times New Roman CYR"/>
          <w:color w:val="auto"/>
          <w:sz w:val="28"/>
          <w:szCs w:val="28"/>
          <w:lang w:bidi="ar-SA"/>
        </w:rPr>
        <w:t>ой</w:t>
      </w:r>
      <w:r w:rsidRPr="00975738">
        <w:rPr>
          <w:rFonts w:ascii="Times New Roman CYR" w:eastAsiaTheme="minorEastAsia" w:hAnsi="Times New Roman CYR" w:cs="Times New Roman CYR"/>
          <w:color w:val="auto"/>
          <w:sz w:val="28"/>
          <w:szCs w:val="28"/>
          <w:lang w:bidi="ar-SA"/>
        </w:rPr>
        <w:t xml:space="preserve"> </w:t>
      </w:r>
      <w:proofErr w:type="gramStart"/>
      <w:r w:rsidRPr="00975738">
        <w:rPr>
          <w:rFonts w:ascii="Times New Roman CYR" w:eastAsiaTheme="minorEastAsia" w:hAnsi="Times New Roman CYR" w:cs="Times New Roman CYR"/>
          <w:color w:val="auto"/>
          <w:sz w:val="28"/>
          <w:szCs w:val="28"/>
          <w:lang w:bidi="ar-SA"/>
        </w:rPr>
        <w:t>провер</w:t>
      </w:r>
      <w:r w:rsidR="00D70566">
        <w:rPr>
          <w:rFonts w:ascii="Times New Roman CYR" w:eastAsiaTheme="minorEastAsia" w:hAnsi="Times New Roman CYR" w:cs="Times New Roman CYR"/>
          <w:color w:val="auto"/>
          <w:sz w:val="28"/>
          <w:szCs w:val="28"/>
          <w:lang w:bidi="ar-SA"/>
        </w:rPr>
        <w:t>ки</w:t>
      </w:r>
      <w:r w:rsidRPr="00975738">
        <w:rPr>
          <w:rFonts w:ascii="Times New Roman CYR" w:eastAsiaTheme="minorEastAsia" w:hAnsi="Times New Roman CYR" w:cs="Times New Roman CYR"/>
          <w:color w:val="auto"/>
          <w:sz w:val="28"/>
          <w:szCs w:val="28"/>
          <w:lang w:bidi="ar-SA"/>
        </w:rPr>
        <w:t xml:space="preserve"> готовности </w:t>
      </w:r>
      <w:r w:rsidR="00D70566">
        <w:rPr>
          <w:rFonts w:ascii="Times New Roman CYR" w:eastAsiaTheme="minorEastAsia" w:hAnsi="Times New Roman CYR" w:cs="Times New Roman CYR"/>
          <w:color w:val="auto"/>
          <w:sz w:val="28"/>
          <w:szCs w:val="28"/>
          <w:lang w:bidi="ar-SA"/>
        </w:rPr>
        <w:t xml:space="preserve">муниципальной </w:t>
      </w:r>
      <w:r w:rsidRPr="00975738">
        <w:rPr>
          <w:rFonts w:ascii="Times New Roman CYR" w:eastAsiaTheme="minorEastAsia" w:hAnsi="Times New Roman CYR" w:cs="Times New Roman CYR"/>
          <w:color w:val="auto"/>
          <w:sz w:val="28"/>
          <w:szCs w:val="28"/>
          <w:lang w:bidi="ar-SA"/>
        </w:rPr>
        <w:t>систем</w:t>
      </w:r>
      <w:r w:rsidR="00D70566">
        <w:rPr>
          <w:rFonts w:ascii="Times New Roman CYR" w:eastAsiaTheme="minorEastAsia" w:hAnsi="Times New Roman CYR" w:cs="Times New Roman CYR"/>
          <w:color w:val="auto"/>
          <w:sz w:val="28"/>
          <w:szCs w:val="28"/>
          <w:lang w:bidi="ar-SA"/>
        </w:rPr>
        <w:t>ы</w:t>
      </w:r>
      <w:r w:rsidRPr="00975738">
        <w:rPr>
          <w:rFonts w:ascii="Times New Roman CYR" w:eastAsiaTheme="minorEastAsia" w:hAnsi="Times New Roman CYR" w:cs="Times New Roman CYR"/>
          <w:color w:val="auto"/>
          <w:sz w:val="28"/>
          <w:szCs w:val="28"/>
          <w:lang w:bidi="ar-SA"/>
        </w:rPr>
        <w:t xml:space="preserve"> оповещения населения</w:t>
      </w:r>
      <w:proofErr w:type="gramEnd"/>
      <w:r w:rsidRPr="00975738">
        <w:rPr>
          <w:rFonts w:ascii="Times New Roman CYR" w:eastAsiaTheme="minorEastAsia" w:hAnsi="Times New Roman CYR" w:cs="Times New Roman CYR"/>
          <w:color w:val="auto"/>
          <w:sz w:val="28"/>
          <w:szCs w:val="28"/>
          <w:lang w:bidi="ar-SA"/>
        </w:rPr>
        <w:t xml:space="preserve"> утвержда</w:t>
      </w:r>
      <w:r w:rsidR="00D70566">
        <w:rPr>
          <w:rFonts w:ascii="Times New Roman CYR" w:eastAsiaTheme="minorEastAsia" w:hAnsi="Times New Roman CYR" w:cs="Times New Roman CYR"/>
          <w:color w:val="auto"/>
          <w:sz w:val="28"/>
          <w:szCs w:val="28"/>
          <w:lang w:bidi="ar-SA"/>
        </w:rPr>
        <w:t>е</w:t>
      </w:r>
      <w:r w:rsidRPr="00975738">
        <w:rPr>
          <w:rFonts w:ascii="Times New Roman CYR" w:eastAsiaTheme="minorEastAsia" w:hAnsi="Times New Roman CYR" w:cs="Times New Roman CYR"/>
          <w:color w:val="auto"/>
          <w:sz w:val="28"/>
          <w:szCs w:val="28"/>
          <w:lang w:bidi="ar-SA"/>
        </w:rPr>
        <w:t>тся глав</w:t>
      </w:r>
      <w:r w:rsidR="00D70566">
        <w:rPr>
          <w:rFonts w:ascii="Times New Roman CYR" w:eastAsiaTheme="minorEastAsia" w:hAnsi="Times New Roman CYR" w:cs="Times New Roman CYR"/>
          <w:color w:val="auto"/>
          <w:sz w:val="28"/>
          <w:szCs w:val="28"/>
          <w:lang w:bidi="ar-SA"/>
        </w:rPr>
        <w:t>ой</w:t>
      </w:r>
      <w:r w:rsidRPr="00975738">
        <w:rPr>
          <w:rFonts w:ascii="Times New Roman CYR" w:eastAsiaTheme="minorEastAsia" w:hAnsi="Times New Roman CYR" w:cs="Times New Roman CYR"/>
          <w:color w:val="auto"/>
          <w:sz w:val="28"/>
          <w:szCs w:val="28"/>
          <w:lang w:bidi="ar-SA"/>
        </w:rPr>
        <w:t xml:space="preserve"> муниципальн</w:t>
      </w:r>
      <w:r w:rsidR="00D70566">
        <w:rPr>
          <w:rFonts w:ascii="Times New Roman CYR" w:eastAsiaTheme="minorEastAsia" w:hAnsi="Times New Roman CYR" w:cs="Times New Roman CYR"/>
          <w:color w:val="auto"/>
          <w:sz w:val="28"/>
          <w:szCs w:val="28"/>
          <w:lang w:bidi="ar-SA"/>
        </w:rPr>
        <w:t>ого</w:t>
      </w:r>
      <w:r w:rsidRPr="00975738">
        <w:rPr>
          <w:rFonts w:ascii="Times New Roman CYR" w:eastAsiaTheme="minorEastAsia" w:hAnsi="Times New Roman CYR" w:cs="Times New Roman CYR"/>
          <w:color w:val="auto"/>
          <w:sz w:val="28"/>
          <w:szCs w:val="28"/>
          <w:lang w:bidi="ar-SA"/>
        </w:rPr>
        <w:t xml:space="preserve"> образовани</w:t>
      </w:r>
      <w:r w:rsidR="00D70566">
        <w:rPr>
          <w:rFonts w:ascii="Times New Roman CYR" w:eastAsiaTheme="minorEastAsia" w:hAnsi="Times New Roman CYR" w:cs="Times New Roman CYR"/>
          <w:color w:val="auto"/>
          <w:sz w:val="28"/>
          <w:szCs w:val="28"/>
          <w:lang w:bidi="ar-SA"/>
        </w:rPr>
        <w:t>я Чукотский муниципальный район</w:t>
      </w:r>
      <w:r w:rsidRPr="00975738">
        <w:rPr>
          <w:rFonts w:ascii="Times New Roman CYR" w:eastAsiaTheme="minorEastAsia" w:hAnsi="Times New Roman CYR" w:cs="Times New Roman CYR"/>
          <w:color w:val="auto"/>
          <w:sz w:val="28"/>
          <w:szCs w:val="28"/>
          <w:lang w:bidi="ar-SA"/>
        </w:rPr>
        <w:t>, или лиц</w:t>
      </w:r>
      <w:r w:rsidR="00D70566">
        <w:rPr>
          <w:rFonts w:ascii="Times New Roman CYR" w:eastAsiaTheme="minorEastAsia" w:hAnsi="Times New Roman CYR" w:cs="Times New Roman CYR"/>
          <w:color w:val="auto"/>
          <w:sz w:val="28"/>
          <w:szCs w:val="28"/>
          <w:lang w:bidi="ar-SA"/>
        </w:rPr>
        <w:t>ом</w:t>
      </w:r>
      <w:r w:rsidRPr="00975738">
        <w:rPr>
          <w:rFonts w:ascii="Times New Roman CYR" w:eastAsiaTheme="minorEastAsia" w:hAnsi="Times New Roman CYR" w:cs="Times New Roman CYR"/>
          <w:color w:val="auto"/>
          <w:sz w:val="28"/>
          <w:szCs w:val="28"/>
          <w:lang w:bidi="ar-SA"/>
        </w:rPr>
        <w:t>, исполняющим обязанности</w:t>
      </w:r>
      <w:r w:rsidR="00D70566">
        <w:rPr>
          <w:rFonts w:ascii="Times New Roman CYR" w:eastAsiaTheme="minorEastAsia" w:hAnsi="Times New Roman CYR" w:cs="Times New Roman CYR"/>
          <w:color w:val="auto"/>
          <w:sz w:val="28"/>
          <w:szCs w:val="28"/>
          <w:lang w:bidi="ar-SA"/>
        </w:rPr>
        <w:t xml:space="preserve"> главы</w:t>
      </w:r>
      <w:r w:rsidRPr="00975738">
        <w:rPr>
          <w:rFonts w:ascii="Times New Roman CYR" w:eastAsiaTheme="minorEastAsia" w:hAnsi="Times New Roman CYR" w:cs="Times New Roman CYR"/>
          <w:color w:val="auto"/>
          <w:sz w:val="28"/>
          <w:szCs w:val="28"/>
          <w:lang w:bidi="ar-SA"/>
        </w:rPr>
        <w:t>.</w:t>
      </w:r>
    </w:p>
    <w:p w:rsidR="00975738" w:rsidRPr="00975738" w:rsidRDefault="00975738" w:rsidP="00975738">
      <w:pPr>
        <w:autoSpaceDE w:val="0"/>
        <w:autoSpaceDN w:val="0"/>
        <w:adjustRightInd w:val="0"/>
        <w:ind w:firstLine="720"/>
        <w:jc w:val="both"/>
        <w:rPr>
          <w:rFonts w:ascii="Times New Roman CYR" w:eastAsiaTheme="minorEastAsia" w:hAnsi="Times New Roman CYR" w:cs="Times New Roman CYR"/>
          <w:color w:val="auto"/>
          <w:sz w:val="28"/>
          <w:szCs w:val="28"/>
          <w:lang w:bidi="ar-SA"/>
        </w:rPr>
      </w:pPr>
      <w:bookmarkStart w:id="14" w:name="sub_15063"/>
      <w:bookmarkEnd w:id="13"/>
      <w:proofErr w:type="gramStart"/>
      <w:r w:rsidRPr="00975738">
        <w:rPr>
          <w:rFonts w:ascii="Times New Roman CYR" w:eastAsiaTheme="minorEastAsia" w:hAnsi="Times New Roman CYR" w:cs="Times New Roman CYR"/>
          <w:color w:val="auto"/>
          <w:sz w:val="28"/>
          <w:szCs w:val="28"/>
          <w:lang w:bidi="ar-SA"/>
        </w:rPr>
        <w:t xml:space="preserve">Утвержденный акт по результатам комплексной проверки готовности системы оповещения населения направляется в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не позднее 30 календарных дней с даты включения оконечных средств оповещения и доведения до населения сигнала оповещения </w:t>
      </w:r>
      <w:r w:rsidR="00E454D0">
        <w:rPr>
          <w:rFonts w:ascii="Times New Roman CYR" w:eastAsiaTheme="minorEastAsia" w:hAnsi="Times New Roman CYR" w:cs="Times New Roman CYR"/>
          <w:color w:val="auto"/>
          <w:sz w:val="28"/>
          <w:szCs w:val="28"/>
          <w:lang w:bidi="ar-SA"/>
        </w:rPr>
        <w:t>«</w:t>
      </w:r>
      <w:r w:rsidRPr="00975738">
        <w:rPr>
          <w:rFonts w:ascii="Times New Roman CYR" w:eastAsiaTheme="minorEastAsia" w:hAnsi="Times New Roman CYR" w:cs="Times New Roman CYR"/>
          <w:color w:val="auto"/>
          <w:sz w:val="28"/>
          <w:szCs w:val="28"/>
          <w:lang w:bidi="ar-SA"/>
        </w:rPr>
        <w:t>ВНИМАНИЕ ВСЕМ!</w:t>
      </w:r>
      <w:r w:rsidR="00E454D0">
        <w:rPr>
          <w:rFonts w:ascii="Times New Roman CYR" w:eastAsiaTheme="minorEastAsia" w:hAnsi="Times New Roman CYR" w:cs="Times New Roman CYR"/>
          <w:color w:val="auto"/>
          <w:sz w:val="28"/>
          <w:szCs w:val="28"/>
          <w:lang w:bidi="ar-SA"/>
        </w:rPr>
        <w:t>»</w:t>
      </w:r>
      <w:r w:rsidRPr="00975738">
        <w:rPr>
          <w:rFonts w:ascii="Times New Roman CYR" w:eastAsiaTheme="minorEastAsia" w:hAnsi="Times New Roman CYR" w:cs="Times New Roman CYR"/>
          <w:color w:val="auto"/>
          <w:sz w:val="28"/>
          <w:szCs w:val="28"/>
          <w:lang w:bidi="ar-SA"/>
        </w:rPr>
        <w:t xml:space="preserve"> и информации в виде аудио-, аудиовизуального, текстового сообщения </w:t>
      </w:r>
      <w:r w:rsidR="00E454D0">
        <w:rPr>
          <w:rFonts w:ascii="Times New Roman CYR" w:eastAsiaTheme="minorEastAsia" w:hAnsi="Times New Roman CYR" w:cs="Times New Roman CYR"/>
          <w:color w:val="auto"/>
          <w:sz w:val="28"/>
          <w:szCs w:val="28"/>
          <w:lang w:bidi="ar-SA"/>
        </w:rPr>
        <w:t>«</w:t>
      </w:r>
      <w:r w:rsidRPr="00975738">
        <w:rPr>
          <w:rFonts w:ascii="Times New Roman CYR" w:eastAsiaTheme="minorEastAsia" w:hAnsi="Times New Roman CYR" w:cs="Times New Roman CYR"/>
          <w:color w:val="auto"/>
          <w:sz w:val="28"/>
          <w:szCs w:val="28"/>
          <w:lang w:bidi="ar-SA"/>
        </w:rPr>
        <w:t>ПРОВОДИТСЯ ПРОВЕРКА ГОТОВНОСТИ СИСТЕМЫ ОПОВЕЩЕНИЯ</w:t>
      </w:r>
      <w:proofErr w:type="gramEnd"/>
      <w:r w:rsidRPr="00975738">
        <w:rPr>
          <w:rFonts w:ascii="Times New Roman CYR" w:eastAsiaTheme="minorEastAsia" w:hAnsi="Times New Roman CYR" w:cs="Times New Roman CYR"/>
          <w:color w:val="auto"/>
          <w:sz w:val="28"/>
          <w:szCs w:val="28"/>
          <w:lang w:bidi="ar-SA"/>
        </w:rPr>
        <w:t xml:space="preserve"> НАСЕЛЕНИЯ! ПРОСЬБА СОХРАНЯТЬ СПОКОЙСТВИЕ!</w:t>
      </w:r>
      <w:r w:rsidR="00E454D0">
        <w:rPr>
          <w:rFonts w:ascii="Times New Roman CYR" w:eastAsiaTheme="minorEastAsia" w:hAnsi="Times New Roman CYR" w:cs="Times New Roman CYR"/>
          <w:color w:val="auto"/>
          <w:sz w:val="28"/>
          <w:szCs w:val="28"/>
          <w:lang w:bidi="ar-SA"/>
        </w:rPr>
        <w:t>»</w:t>
      </w:r>
      <w:r w:rsidRPr="00975738">
        <w:rPr>
          <w:rFonts w:ascii="Times New Roman CYR" w:eastAsiaTheme="minorEastAsia" w:hAnsi="Times New Roman CYR" w:cs="Times New Roman CYR"/>
          <w:color w:val="auto"/>
          <w:sz w:val="28"/>
          <w:szCs w:val="28"/>
          <w:lang w:bidi="ar-SA"/>
        </w:rPr>
        <w:t>.</w:t>
      </w:r>
    </w:p>
    <w:bookmarkEnd w:id="14"/>
    <w:p w:rsidR="001450A0" w:rsidRPr="00927CF7" w:rsidRDefault="001E7EEB" w:rsidP="00927CF7">
      <w:pPr>
        <w:pStyle w:val="22"/>
        <w:shd w:val="clear" w:color="auto" w:fill="auto"/>
        <w:spacing w:line="240" w:lineRule="auto"/>
        <w:ind w:firstLine="709"/>
        <w:jc w:val="both"/>
      </w:pPr>
      <w:r>
        <w:t xml:space="preserve">32. </w:t>
      </w:r>
      <w:r w:rsidR="003F74BA">
        <w:t xml:space="preserve">Хранение информации документирования обеспечивается на </w:t>
      </w:r>
      <w:r w:rsidR="00ED758D">
        <w:t xml:space="preserve">сервере автоматизированного рабочего места оперативного дежурного </w:t>
      </w:r>
      <w:r w:rsidR="00ED758D" w:rsidRPr="00ED758D">
        <w:t xml:space="preserve">АРМ ОД </w:t>
      </w:r>
      <w:r w:rsidR="00785AD7">
        <w:t>Департамента гражданской защиты и противопожарной службы Чукотского автономного округа</w:t>
      </w:r>
      <w:r w:rsidR="003F74BA">
        <w:t xml:space="preserve">. </w:t>
      </w:r>
      <w:r w:rsidR="00927CF7" w:rsidRPr="00927CF7">
        <w:t>Срок хранения информации документирования составляет тр</w:t>
      </w:r>
      <w:r w:rsidR="003F74BA">
        <w:t>и</w:t>
      </w:r>
      <w:r w:rsidR="00927CF7" w:rsidRPr="00927CF7">
        <w:t xml:space="preserve"> </w:t>
      </w:r>
      <w:r w:rsidR="003F74BA">
        <w:t>года</w:t>
      </w:r>
      <w:r w:rsidR="00927CF7" w:rsidRPr="00927CF7">
        <w:t>. Формат сохраняемой информации документирования определяется применяемыми в системе оповещения населения техническими средствами оповещения</w:t>
      </w:r>
      <w:r w:rsidR="00927CF7">
        <w:t>.</w:t>
      </w:r>
    </w:p>
    <w:p w:rsidR="00E41021" w:rsidRPr="00E41021" w:rsidRDefault="00E41021" w:rsidP="001450A0">
      <w:pPr>
        <w:pStyle w:val="22"/>
        <w:shd w:val="clear" w:color="auto" w:fill="auto"/>
        <w:spacing w:after="236" w:line="322" w:lineRule="exact"/>
        <w:ind w:left="709" w:firstLine="0"/>
        <w:jc w:val="both"/>
      </w:pPr>
    </w:p>
    <w:p w:rsidR="008F0D3C" w:rsidRDefault="008F0D3C" w:rsidP="001450A0">
      <w:pPr>
        <w:pStyle w:val="22"/>
        <w:shd w:val="clear" w:color="auto" w:fill="auto"/>
        <w:spacing w:after="236" w:line="322" w:lineRule="exact"/>
        <w:ind w:left="709" w:firstLine="0"/>
        <w:jc w:val="both"/>
      </w:pPr>
    </w:p>
    <w:p w:rsidR="008F0D3C" w:rsidRDefault="008F0D3C" w:rsidP="001450A0">
      <w:pPr>
        <w:pStyle w:val="22"/>
        <w:shd w:val="clear" w:color="auto" w:fill="auto"/>
        <w:spacing w:after="236" w:line="322" w:lineRule="exact"/>
        <w:ind w:left="709" w:firstLine="0"/>
        <w:jc w:val="both"/>
      </w:pPr>
    </w:p>
    <w:p w:rsidR="008F0D3C" w:rsidRDefault="008F0D3C" w:rsidP="001450A0">
      <w:pPr>
        <w:pStyle w:val="22"/>
        <w:shd w:val="clear" w:color="auto" w:fill="auto"/>
        <w:spacing w:after="236" w:line="322" w:lineRule="exact"/>
        <w:ind w:left="709" w:firstLine="0"/>
        <w:jc w:val="both"/>
      </w:pPr>
    </w:p>
    <w:p w:rsidR="008F0D3C" w:rsidRDefault="008F0D3C" w:rsidP="001450A0">
      <w:pPr>
        <w:pStyle w:val="22"/>
        <w:shd w:val="clear" w:color="auto" w:fill="auto"/>
        <w:spacing w:after="236" w:line="322" w:lineRule="exact"/>
        <w:ind w:left="709" w:firstLine="0"/>
        <w:jc w:val="both"/>
      </w:pPr>
    </w:p>
    <w:p w:rsidR="008F0D3C" w:rsidRDefault="008F0D3C" w:rsidP="001450A0">
      <w:pPr>
        <w:pStyle w:val="22"/>
        <w:shd w:val="clear" w:color="auto" w:fill="auto"/>
        <w:spacing w:after="236" w:line="322" w:lineRule="exact"/>
        <w:ind w:left="709" w:firstLine="0"/>
        <w:jc w:val="both"/>
      </w:pPr>
    </w:p>
    <w:p w:rsidR="008F0D3C" w:rsidRDefault="008F0D3C" w:rsidP="001450A0">
      <w:pPr>
        <w:pStyle w:val="22"/>
        <w:shd w:val="clear" w:color="auto" w:fill="auto"/>
        <w:spacing w:after="236" w:line="322" w:lineRule="exact"/>
        <w:ind w:left="709" w:firstLine="0"/>
        <w:jc w:val="both"/>
      </w:pPr>
    </w:p>
    <w:p w:rsidR="008F0D3C" w:rsidRDefault="008F0D3C" w:rsidP="001450A0">
      <w:pPr>
        <w:pStyle w:val="22"/>
        <w:shd w:val="clear" w:color="auto" w:fill="auto"/>
        <w:spacing w:after="236" w:line="322" w:lineRule="exact"/>
        <w:ind w:left="709" w:firstLine="0"/>
        <w:jc w:val="both"/>
      </w:pPr>
    </w:p>
    <w:p w:rsidR="003A316B" w:rsidRDefault="003A316B" w:rsidP="001450A0">
      <w:pPr>
        <w:pStyle w:val="22"/>
        <w:shd w:val="clear" w:color="auto" w:fill="auto"/>
        <w:spacing w:after="236" w:line="322" w:lineRule="exact"/>
        <w:ind w:left="709" w:firstLine="0"/>
        <w:jc w:val="both"/>
      </w:pPr>
    </w:p>
    <w:p w:rsidR="008F0D3C" w:rsidRPr="008F0D3C" w:rsidRDefault="008F0D3C" w:rsidP="008F0D3C">
      <w:pPr>
        <w:widowControl/>
        <w:shd w:val="clear" w:color="auto" w:fill="FFFFFF"/>
        <w:ind w:right="-34"/>
        <w:jc w:val="center"/>
        <w:rPr>
          <w:rFonts w:ascii="Times New Roman" w:eastAsia="Times New Roman" w:hAnsi="Times New Roman" w:cs="Times New Roman"/>
          <w:spacing w:val="2"/>
          <w:position w:val="-2"/>
          <w:szCs w:val="20"/>
          <w:lang w:bidi="ar-SA"/>
        </w:rPr>
      </w:pPr>
      <w:r w:rsidRPr="008F0D3C">
        <w:rPr>
          <w:rFonts w:ascii="Times New Roman" w:eastAsia="Times New Roman" w:hAnsi="Times New Roman" w:cs="Times New Roman"/>
          <w:spacing w:val="2"/>
          <w:position w:val="-2"/>
          <w:szCs w:val="20"/>
          <w:lang w:bidi="ar-SA"/>
        </w:rPr>
        <w:lastRenderedPageBreak/>
        <w:t>ЛИСТ СОГЛАСОВАНИЯ ПРОЕКТА</w:t>
      </w:r>
    </w:p>
    <w:p w:rsidR="008F0D3C" w:rsidRPr="008F0D3C" w:rsidRDefault="008F0D3C" w:rsidP="008F0D3C">
      <w:pPr>
        <w:widowControl/>
        <w:shd w:val="clear" w:color="auto" w:fill="FFFFFF"/>
        <w:ind w:right="-34"/>
        <w:jc w:val="center"/>
        <w:rPr>
          <w:rFonts w:ascii="Times New Roman" w:eastAsia="Times New Roman" w:hAnsi="Times New Roman" w:cs="Times New Roman"/>
          <w:spacing w:val="2"/>
          <w:position w:val="-2"/>
          <w:szCs w:val="20"/>
          <w:lang w:bidi="ar-SA"/>
        </w:rPr>
      </w:pPr>
      <w:r w:rsidRPr="008F0D3C">
        <w:rPr>
          <w:rFonts w:ascii="Times New Roman" w:eastAsia="Times New Roman" w:hAnsi="Times New Roman" w:cs="Times New Roman"/>
          <w:spacing w:val="2"/>
          <w:position w:val="-2"/>
          <w:szCs w:val="20"/>
          <w:lang w:bidi="ar-SA"/>
        </w:rPr>
        <w:t xml:space="preserve">НОРМАТИВНОГО АКТА АДМИНИСТРАЦИИ </w:t>
      </w:r>
    </w:p>
    <w:p w:rsidR="008F0D3C" w:rsidRPr="008F0D3C" w:rsidRDefault="008F0D3C" w:rsidP="008F0D3C">
      <w:pPr>
        <w:widowControl/>
        <w:shd w:val="clear" w:color="auto" w:fill="FFFFFF"/>
        <w:ind w:right="-34"/>
        <w:jc w:val="center"/>
        <w:rPr>
          <w:rFonts w:ascii="Times New Roman" w:eastAsia="Times New Roman" w:hAnsi="Times New Roman" w:cs="Times New Roman"/>
          <w:spacing w:val="2"/>
          <w:position w:val="-2"/>
          <w:szCs w:val="20"/>
          <w:lang w:bidi="ar-SA"/>
        </w:rPr>
      </w:pPr>
      <w:r w:rsidRPr="008F0D3C">
        <w:rPr>
          <w:rFonts w:ascii="Times New Roman" w:eastAsia="Times New Roman" w:hAnsi="Times New Roman" w:cs="Times New Roman"/>
          <w:spacing w:val="2"/>
          <w:position w:val="-2"/>
          <w:szCs w:val="20"/>
          <w:lang w:bidi="ar-SA"/>
        </w:rPr>
        <w:t>МО ЧУКОТСКИЙ МУНИЦИПАЛЬНЫЙ РАЙОН</w:t>
      </w:r>
    </w:p>
    <w:p w:rsidR="008F0D3C" w:rsidRPr="008F0D3C" w:rsidRDefault="008F0D3C" w:rsidP="008F0D3C">
      <w:pPr>
        <w:widowControl/>
        <w:shd w:val="clear" w:color="auto" w:fill="FFFFFF"/>
        <w:spacing w:before="100" w:beforeAutospacing="1" w:after="100" w:afterAutospacing="1"/>
        <w:ind w:right="-33"/>
        <w:jc w:val="center"/>
        <w:rPr>
          <w:rFonts w:ascii="Times New Roman" w:eastAsia="Times New Roman" w:hAnsi="Times New Roman" w:cs="Times New Roman"/>
          <w:spacing w:val="2"/>
          <w:position w:val="-2"/>
          <w:szCs w:val="20"/>
          <w:lang w:bidi="ar-SA"/>
        </w:rPr>
      </w:pPr>
    </w:p>
    <w:p w:rsidR="008F0D3C" w:rsidRPr="008F0D3C" w:rsidRDefault="008F0D3C" w:rsidP="008F0D3C">
      <w:pPr>
        <w:widowControl/>
        <w:shd w:val="clear" w:color="auto" w:fill="FFFFFF"/>
        <w:tabs>
          <w:tab w:val="left" w:leader="underscore" w:pos="4320"/>
        </w:tabs>
        <w:spacing w:before="100" w:beforeAutospacing="1" w:after="100" w:afterAutospacing="1"/>
        <w:ind w:right="-33"/>
        <w:rPr>
          <w:rFonts w:ascii="Times New Roman" w:eastAsia="Times New Roman" w:hAnsi="Times New Roman" w:cs="Times New Roman"/>
          <w:spacing w:val="2"/>
          <w:position w:val="-2"/>
          <w:szCs w:val="20"/>
          <w:lang w:bidi="ar-SA"/>
        </w:rPr>
      </w:pPr>
      <w:r w:rsidRPr="008F0D3C">
        <w:rPr>
          <w:rFonts w:ascii="Times New Roman" w:eastAsia="Times New Roman" w:hAnsi="Times New Roman" w:cs="Times New Roman"/>
          <w:spacing w:val="2"/>
          <w:position w:val="-2"/>
          <w:szCs w:val="20"/>
          <w:lang w:bidi="ar-SA"/>
        </w:rPr>
        <w:t xml:space="preserve">1. Форма нормативного акта  </w:t>
      </w:r>
      <w:r w:rsidRPr="008F0D3C">
        <w:rPr>
          <w:rFonts w:ascii="Times New Roman" w:eastAsia="Times New Roman" w:hAnsi="Times New Roman" w:cs="Times New Roman"/>
          <w:spacing w:val="2"/>
          <w:position w:val="-2"/>
          <w:szCs w:val="20"/>
          <w:u w:val="single"/>
          <w:lang w:bidi="ar-SA"/>
        </w:rPr>
        <w:tab/>
      </w:r>
      <w:r w:rsidRPr="008F0D3C">
        <w:rPr>
          <w:rFonts w:ascii="Times New Roman" w:eastAsia="Times New Roman" w:hAnsi="Times New Roman" w:cs="Times New Roman"/>
          <w:spacing w:val="2"/>
          <w:position w:val="-2"/>
          <w:szCs w:val="20"/>
          <w:u w:val="single"/>
          <w:lang w:bidi="ar-SA"/>
        </w:rPr>
        <w:tab/>
      </w:r>
      <w:r w:rsidRPr="008F0D3C">
        <w:rPr>
          <w:rFonts w:ascii="Times New Roman" w:eastAsia="Times New Roman" w:hAnsi="Times New Roman" w:cs="Times New Roman"/>
          <w:i/>
          <w:iCs/>
          <w:spacing w:val="2"/>
          <w:position w:val="-2"/>
          <w:szCs w:val="20"/>
          <w:u w:val="single"/>
          <w:lang w:bidi="ar-SA"/>
        </w:rPr>
        <w:t>Постановление</w:t>
      </w:r>
      <w:r w:rsidRPr="008F0D3C">
        <w:rPr>
          <w:rFonts w:ascii="Times New Roman" w:eastAsia="Times New Roman" w:hAnsi="Times New Roman" w:cs="Times New Roman"/>
          <w:spacing w:val="2"/>
          <w:position w:val="-2"/>
          <w:szCs w:val="20"/>
          <w:u w:val="single"/>
          <w:lang w:bidi="ar-SA"/>
        </w:rPr>
        <w:tab/>
      </w:r>
      <w:r w:rsidRPr="008F0D3C">
        <w:rPr>
          <w:rFonts w:ascii="Times New Roman" w:eastAsia="Times New Roman" w:hAnsi="Times New Roman" w:cs="Times New Roman"/>
          <w:spacing w:val="2"/>
          <w:position w:val="-2"/>
          <w:szCs w:val="20"/>
          <w:u w:val="single"/>
          <w:lang w:bidi="ar-SA"/>
        </w:rPr>
        <w:tab/>
      </w:r>
      <w:r w:rsidRPr="008F0D3C">
        <w:rPr>
          <w:rFonts w:ascii="Times New Roman" w:eastAsia="Times New Roman" w:hAnsi="Times New Roman" w:cs="Times New Roman"/>
          <w:spacing w:val="2"/>
          <w:position w:val="-2"/>
          <w:szCs w:val="20"/>
          <w:u w:val="single"/>
          <w:lang w:bidi="ar-SA"/>
        </w:rPr>
        <w:tab/>
      </w:r>
      <w:r w:rsidRPr="008F0D3C">
        <w:rPr>
          <w:rFonts w:ascii="Times New Roman" w:eastAsia="Times New Roman" w:hAnsi="Times New Roman" w:cs="Times New Roman"/>
          <w:spacing w:val="2"/>
          <w:position w:val="-2"/>
          <w:szCs w:val="20"/>
          <w:u w:val="single"/>
          <w:lang w:bidi="ar-SA"/>
        </w:rPr>
        <w:tab/>
      </w:r>
    </w:p>
    <w:p w:rsidR="008F0D3C" w:rsidRPr="008F0D3C" w:rsidRDefault="008F0D3C" w:rsidP="008F0D3C">
      <w:pPr>
        <w:widowControl/>
        <w:ind w:right="-1"/>
        <w:jc w:val="both"/>
        <w:rPr>
          <w:rFonts w:ascii="Times New Roman" w:eastAsia="Times New Roman" w:hAnsi="Times New Roman" w:cs="Times New Roman"/>
          <w:sz w:val="28"/>
          <w:szCs w:val="28"/>
          <w:lang w:bidi="ar-SA"/>
        </w:rPr>
      </w:pPr>
      <w:r w:rsidRPr="008F0D3C">
        <w:rPr>
          <w:rFonts w:ascii="Times New Roman" w:eastAsia="Times New Roman" w:hAnsi="Times New Roman" w:cs="Times New Roman"/>
          <w:spacing w:val="2"/>
          <w:position w:val="-2"/>
          <w:szCs w:val="20"/>
          <w:lang w:bidi="ar-SA"/>
        </w:rPr>
        <w:t>2. Название нормативного акта</w:t>
      </w:r>
      <w:proofErr w:type="gramStart"/>
      <w:r w:rsidRPr="008F0D3C">
        <w:rPr>
          <w:rFonts w:ascii="Times New Roman" w:eastAsia="Times New Roman" w:hAnsi="Times New Roman" w:cs="Times New Roman"/>
          <w:spacing w:val="2"/>
          <w:position w:val="-2"/>
          <w:szCs w:val="20"/>
          <w:u w:val="single"/>
          <w:lang w:bidi="ar-SA"/>
        </w:rPr>
        <w:tab/>
      </w:r>
      <w:r w:rsidR="003934C4" w:rsidRPr="003934C4">
        <w:rPr>
          <w:rFonts w:ascii="Times New Roman" w:eastAsia="Times New Roman" w:hAnsi="Times New Roman" w:cs="Times New Roman"/>
          <w:i/>
          <w:szCs w:val="20"/>
          <w:u w:val="single"/>
          <w:lang w:bidi="ar-SA"/>
        </w:rPr>
        <w:t>О</w:t>
      </w:r>
      <w:proofErr w:type="gramEnd"/>
      <w:r w:rsidR="003934C4" w:rsidRPr="003934C4">
        <w:rPr>
          <w:rFonts w:ascii="Times New Roman" w:eastAsia="Times New Roman" w:hAnsi="Times New Roman" w:cs="Times New Roman"/>
          <w:i/>
          <w:szCs w:val="20"/>
          <w:u w:val="single"/>
          <w:lang w:bidi="ar-SA"/>
        </w:rPr>
        <w:t>б утверждении Положения о муниципальной системе оповещения населения муниципального образования Чукотский муниципальный район</w:t>
      </w:r>
    </w:p>
    <w:p w:rsidR="008F0D3C" w:rsidRPr="008F0D3C" w:rsidRDefault="008F0D3C" w:rsidP="008F0D3C">
      <w:pPr>
        <w:widowControl/>
        <w:ind w:right="-5"/>
        <w:jc w:val="both"/>
        <w:rPr>
          <w:rFonts w:ascii="Times New Roman" w:eastAsia="Times New Roman" w:hAnsi="Times New Roman" w:cs="Times New Roman"/>
          <w:i/>
          <w:szCs w:val="20"/>
          <w:u w:val="single"/>
          <w:lang w:bidi="ar-SA"/>
        </w:rPr>
      </w:pPr>
      <w:r w:rsidRPr="008F0D3C">
        <w:rPr>
          <w:rFonts w:ascii="Times New Roman" w:eastAsia="Times New Roman" w:hAnsi="Times New Roman" w:cs="Times New Roman"/>
          <w:i/>
          <w:szCs w:val="20"/>
          <w:u w:val="single"/>
          <w:lang w:bidi="ar-SA"/>
        </w:rPr>
        <w:t xml:space="preserve"> </w:t>
      </w:r>
    </w:p>
    <w:p w:rsidR="008F0D3C" w:rsidRPr="008F0D3C" w:rsidRDefault="008F0D3C" w:rsidP="008F0D3C">
      <w:pPr>
        <w:widowControl/>
        <w:jc w:val="both"/>
        <w:rPr>
          <w:rFonts w:ascii="Times New Roman" w:eastAsia="Times New Roman" w:hAnsi="Times New Roman" w:cs="Times New Roman"/>
          <w:spacing w:val="2"/>
          <w:position w:val="-2"/>
          <w:szCs w:val="20"/>
          <w:lang w:bidi="ar-SA"/>
        </w:rPr>
      </w:pPr>
      <w:r w:rsidRPr="008F0D3C">
        <w:rPr>
          <w:rFonts w:ascii="Times New Roman" w:eastAsia="Times New Roman" w:hAnsi="Times New Roman" w:cs="Times New Roman"/>
          <w:spacing w:val="2"/>
          <w:position w:val="-2"/>
          <w:szCs w:val="20"/>
          <w:lang w:bidi="ar-SA"/>
        </w:rPr>
        <w:t xml:space="preserve">3. </w:t>
      </w:r>
      <w:proofErr w:type="gramStart"/>
      <w:r w:rsidRPr="008F0D3C">
        <w:rPr>
          <w:rFonts w:ascii="Times New Roman" w:eastAsia="Times New Roman" w:hAnsi="Times New Roman" w:cs="Times New Roman"/>
          <w:spacing w:val="2"/>
          <w:position w:val="-2"/>
          <w:szCs w:val="20"/>
          <w:lang w:bidi="ar-SA"/>
        </w:rPr>
        <w:t>Проект внесен</w:t>
      </w:r>
      <w:r w:rsidRPr="008F0D3C">
        <w:rPr>
          <w:rFonts w:ascii="Times New Roman" w:eastAsia="Times New Roman" w:hAnsi="Times New Roman" w:cs="Times New Roman"/>
          <w:spacing w:val="2"/>
          <w:position w:val="-2"/>
          <w:szCs w:val="20"/>
          <w:lang w:bidi="ar-SA"/>
        </w:rPr>
        <w:tab/>
      </w:r>
      <w:r w:rsidRPr="008F0D3C">
        <w:rPr>
          <w:rFonts w:ascii="Times New Roman" w:eastAsia="Times New Roman" w:hAnsi="Times New Roman" w:cs="Times New Roman"/>
          <w:spacing w:val="2"/>
          <w:position w:val="-2"/>
          <w:szCs w:val="20"/>
          <w:u w:val="single"/>
          <w:lang w:bidi="ar-SA"/>
        </w:rPr>
        <w:t xml:space="preserve">   </w:t>
      </w:r>
      <w:r w:rsidRPr="008F0D3C">
        <w:rPr>
          <w:rFonts w:ascii="Times New Roman" w:eastAsia="Times New Roman" w:hAnsi="Times New Roman" w:cs="Times New Roman"/>
          <w:spacing w:val="2"/>
          <w:position w:val="-2"/>
          <w:szCs w:val="20"/>
          <w:u w:val="single"/>
          <w:lang w:bidi="ar-SA"/>
        </w:rPr>
        <w:tab/>
      </w:r>
      <w:r w:rsidRPr="008F0D3C">
        <w:rPr>
          <w:rFonts w:ascii="Times New Roman" w:eastAsia="Times New Roman" w:hAnsi="Times New Roman" w:cs="Times New Roman"/>
          <w:i/>
          <w:color w:val="auto"/>
          <w:szCs w:val="20"/>
          <w:u w:val="single"/>
          <w:lang w:bidi="ar-SA"/>
        </w:rPr>
        <w:t>Первым заместителем главы Администрации Чукотского муниципального района по внутренней и сельскохозяйственной  политике – начальником Управления по делам ГО и ЧС и</w:t>
      </w:r>
      <w:r>
        <w:rPr>
          <w:rFonts w:ascii="Times New Roman" w:eastAsia="Times New Roman" w:hAnsi="Times New Roman" w:cs="Times New Roman"/>
          <w:i/>
          <w:color w:val="auto"/>
          <w:szCs w:val="20"/>
          <w:u w:val="single"/>
          <w:lang w:bidi="ar-SA"/>
        </w:rPr>
        <w:t xml:space="preserve"> </w:t>
      </w:r>
      <w:r w:rsidRPr="008F0D3C">
        <w:rPr>
          <w:rFonts w:ascii="Times New Roman" w:eastAsia="Times New Roman" w:hAnsi="Times New Roman" w:cs="Times New Roman"/>
          <w:i/>
          <w:color w:val="auto"/>
          <w:szCs w:val="20"/>
          <w:u w:val="single"/>
          <w:lang w:bidi="ar-SA"/>
        </w:rPr>
        <w:t>антитеррористической работы</w:t>
      </w:r>
      <w:r w:rsidRPr="008F0D3C">
        <w:rPr>
          <w:rFonts w:ascii="Times New Roman" w:eastAsia="Times New Roman" w:hAnsi="Times New Roman" w:cs="Times New Roman"/>
          <w:i/>
          <w:iCs/>
          <w:spacing w:val="2"/>
          <w:position w:val="-2"/>
          <w:szCs w:val="20"/>
          <w:u w:val="single"/>
          <w:lang w:bidi="ar-SA"/>
        </w:rPr>
        <w:tab/>
      </w:r>
      <w:r w:rsidRPr="008F0D3C">
        <w:rPr>
          <w:rFonts w:ascii="Times New Roman" w:eastAsia="Times New Roman" w:hAnsi="Times New Roman" w:cs="Times New Roman"/>
          <w:i/>
          <w:iCs/>
          <w:spacing w:val="2"/>
          <w:position w:val="-2"/>
          <w:szCs w:val="20"/>
          <w:u w:val="single"/>
          <w:lang w:bidi="ar-SA"/>
        </w:rPr>
        <w:tab/>
      </w:r>
      <w:proofErr w:type="spellStart"/>
      <w:r w:rsidRPr="008F0D3C">
        <w:rPr>
          <w:rFonts w:ascii="Times New Roman" w:eastAsia="Times New Roman" w:hAnsi="Times New Roman" w:cs="Times New Roman"/>
          <w:i/>
          <w:iCs/>
          <w:spacing w:val="2"/>
          <w:position w:val="-2"/>
          <w:szCs w:val="20"/>
          <w:u w:val="single"/>
          <w:lang w:bidi="ar-SA"/>
        </w:rPr>
        <w:t>Фирстовым</w:t>
      </w:r>
      <w:proofErr w:type="spellEnd"/>
      <w:r w:rsidRPr="008F0D3C">
        <w:rPr>
          <w:rFonts w:ascii="Times New Roman" w:eastAsia="Times New Roman" w:hAnsi="Times New Roman" w:cs="Times New Roman"/>
          <w:i/>
          <w:iCs/>
          <w:spacing w:val="2"/>
          <w:position w:val="-2"/>
          <w:szCs w:val="20"/>
          <w:u w:val="single"/>
          <w:lang w:bidi="ar-SA"/>
        </w:rPr>
        <w:t xml:space="preserve"> В.Г.</w:t>
      </w:r>
      <w:r w:rsidRPr="008F0D3C">
        <w:rPr>
          <w:rFonts w:ascii="Times New Roman" w:eastAsia="Times New Roman" w:hAnsi="Times New Roman" w:cs="Times New Roman"/>
          <w:i/>
          <w:iCs/>
          <w:spacing w:val="2"/>
          <w:position w:val="-2"/>
          <w:szCs w:val="20"/>
          <w:u w:val="single"/>
          <w:lang w:bidi="ar-SA"/>
        </w:rPr>
        <w:tab/>
      </w:r>
      <w:r w:rsidRPr="008F0D3C">
        <w:rPr>
          <w:rFonts w:ascii="Times New Roman" w:eastAsia="Times New Roman" w:hAnsi="Times New Roman" w:cs="Times New Roman"/>
          <w:i/>
          <w:iCs/>
          <w:spacing w:val="2"/>
          <w:position w:val="-2"/>
          <w:szCs w:val="20"/>
          <w:u w:val="single"/>
          <w:lang w:bidi="ar-SA"/>
        </w:rPr>
        <w:tab/>
      </w:r>
      <w:r w:rsidRPr="008F0D3C">
        <w:rPr>
          <w:rFonts w:ascii="Times New Roman" w:eastAsia="Times New Roman" w:hAnsi="Times New Roman" w:cs="Times New Roman"/>
          <w:i/>
          <w:iCs/>
          <w:spacing w:val="2"/>
          <w:position w:val="-2"/>
          <w:szCs w:val="20"/>
          <w:u w:val="single"/>
          <w:lang w:bidi="ar-SA"/>
        </w:rPr>
        <w:tab/>
      </w:r>
      <w:r w:rsidRPr="008F0D3C">
        <w:rPr>
          <w:rFonts w:ascii="Times New Roman" w:eastAsia="Times New Roman" w:hAnsi="Times New Roman" w:cs="Times New Roman"/>
          <w:i/>
          <w:iCs/>
          <w:spacing w:val="2"/>
          <w:position w:val="-2"/>
          <w:szCs w:val="20"/>
          <w:u w:val="single"/>
          <w:lang w:bidi="ar-SA"/>
        </w:rPr>
        <w:tab/>
        <w:t xml:space="preserve">(исп. </w:t>
      </w:r>
      <w:proofErr w:type="spellStart"/>
      <w:r w:rsidRPr="008F0D3C">
        <w:rPr>
          <w:rFonts w:ascii="Times New Roman" w:eastAsia="Times New Roman" w:hAnsi="Times New Roman" w:cs="Times New Roman"/>
          <w:i/>
          <w:iCs/>
          <w:spacing w:val="2"/>
          <w:position w:val="-2"/>
          <w:szCs w:val="20"/>
          <w:u w:val="single"/>
          <w:lang w:bidi="ar-SA"/>
        </w:rPr>
        <w:t>Акентьев</w:t>
      </w:r>
      <w:proofErr w:type="spellEnd"/>
      <w:r w:rsidRPr="008F0D3C">
        <w:rPr>
          <w:rFonts w:ascii="Times New Roman" w:eastAsia="Times New Roman" w:hAnsi="Times New Roman" w:cs="Times New Roman"/>
          <w:i/>
          <w:iCs/>
          <w:spacing w:val="2"/>
          <w:position w:val="-2"/>
          <w:szCs w:val="20"/>
          <w:u w:val="single"/>
          <w:lang w:bidi="ar-SA"/>
        </w:rPr>
        <w:t xml:space="preserve"> И.В.)</w:t>
      </w:r>
      <w:r w:rsidRPr="008F0D3C">
        <w:rPr>
          <w:rFonts w:ascii="Times New Roman" w:eastAsia="Times New Roman" w:hAnsi="Times New Roman" w:cs="Times New Roman"/>
          <w:i/>
          <w:iCs/>
          <w:spacing w:val="2"/>
          <w:position w:val="-2"/>
          <w:szCs w:val="20"/>
          <w:u w:val="single"/>
          <w:lang w:bidi="ar-SA"/>
        </w:rPr>
        <w:tab/>
      </w:r>
      <w:r w:rsidRPr="008F0D3C">
        <w:rPr>
          <w:rFonts w:ascii="Times New Roman" w:eastAsia="Times New Roman" w:hAnsi="Times New Roman" w:cs="Times New Roman"/>
          <w:i/>
          <w:iCs/>
          <w:spacing w:val="2"/>
          <w:position w:val="-2"/>
          <w:szCs w:val="20"/>
          <w:u w:val="single"/>
          <w:lang w:bidi="ar-SA"/>
        </w:rPr>
        <w:tab/>
      </w:r>
      <w:r w:rsidRPr="008F0D3C">
        <w:rPr>
          <w:rFonts w:ascii="Times New Roman" w:eastAsia="Times New Roman" w:hAnsi="Times New Roman" w:cs="Times New Roman"/>
          <w:i/>
          <w:iCs/>
          <w:spacing w:val="2"/>
          <w:position w:val="-2"/>
          <w:szCs w:val="20"/>
          <w:u w:val="single"/>
          <w:lang w:bidi="ar-SA"/>
        </w:rPr>
        <w:tab/>
      </w:r>
      <w:r w:rsidRPr="008F0D3C">
        <w:rPr>
          <w:rFonts w:ascii="Times New Roman" w:eastAsia="Times New Roman" w:hAnsi="Times New Roman" w:cs="Times New Roman"/>
          <w:spacing w:val="2"/>
          <w:position w:val="-2"/>
          <w:szCs w:val="20"/>
          <w:lang w:bidi="ar-SA"/>
        </w:rPr>
        <w:t xml:space="preserve"> (название структуры  администрации или предприятия, учреждения, организации района, независимо от Форм собственности или районной службы двойного подчинения и Фамилия  руководителя) (Фамилия, имя, отчество и домашний адрес гражданина по чьей</w:t>
      </w:r>
      <w:proofErr w:type="gramEnd"/>
      <w:r w:rsidRPr="008F0D3C">
        <w:rPr>
          <w:rFonts w:ascii="Times New Roman" w:eastAsia="Times New Roman" w:hAnsi="Times New Roman" w:cs="Times New Roman"/>
          <w:spacing w:val="2"/>
          <w:position w:val="-2"/>
          <w:szCs w:val="20"/>
          <w:lang w:bidi="ar-SA"/>
        </w:rPr>
        <w:t xml:space="preserve"> инициативе готовился проект нормативного акта)</w:t>
      </w:r>
      <w:r w:rsidRPr="008F0D3C">
        <w:rPr>
          <w:rFonts w:ascii="Times New Roman" w:eastAsia="Times New Roman" w:hAnsi="Times New Roman" w:cs="Times New Roman"/>
          <w:spacing w:val="2"/>
          <w:position w:val="-2"/>
          <w:szCs w:val="20"/>
          <w:lang w:bidi="ar-SA"/>
        </w:rPr>
        <w:tab/>
      </w:r>
      <w:r w:rsidRPr="008F0D3C">
        <w:rPr>
          <w:rFonts w:ascii="Times New Roman" w:eastAsia="Times New Roman" w:hAnsi="Times New Roman" w:cs="Times New Roman"/>
          <w:spacing w:val="2"/>
          <w:position w:val="-2"/>
          <w:szCs w:val="20"/>
          <w:lang w:bidi="ar-SA"/>
        </w:rPr>
        <w:tab/>
      </w:r>
      <w:r w:rsidRPr="008F0D3C">
        <w:rPr>
          <w:rFonts w:ascii="Times New Roman" w:eastAsia="Times New Roman" w:hAnsi="Times New Roman" w:cs="Times New Roman"/>
          <w:spacing w:val="2"/>
          <w:position w:val="-2"/>
          <w:szCs w:val="20"/>
          <w:lang w:bidi="ar-SA"/>
        </w:rPr>
        <w:tab/>
      </w:r>
      <w:r w:rsidRPr="008F0D3C">
        <w:rPr>
          <w:rFonts w:ascii="Times New Roman" w:eastAsia="Times New Roman" w:hAnsi="Times New Roman" w:cs="Times New Roman"/>
          <w:spacing w:val="2"/>
          <w:position w:val="-2"/>
          <w:szCs w:val="20"/>
          <w:lang w:bidi="ar-SA"/>
        </w:rPr>
        <w:tab/>
      </w:r>
      <w:r w:rsidRPr="008F0D3C">
        <w:rPr>
          <w:rFonts w:ascii="Times New Roman" w:eastAsia="Times New Roman" w:hAnsi="Times New Roman" w:cs="Times New Roman"/>
          <w:spacing w:val="2"/>
          <w:position w:val="-2"/>
          <w:szCs w:val="20"/>
          <w:lang w:bidi="ar-SA"/>
        </w:rPr>
        <w:tab/>
      </w:r>
    </w:p>
    <w:p w:rsidR="008F0D3C" w:rsidRPr="008F0D3C" w:rsidRDefault="008F0D3C" w:rsidP="008F0D3C">
      <w:pPr>
        <w:shd w:val="clear" w:color="auto" w:fill="FFFFFF"/>
        <w:tabs>
          <w:tab w:val="left" w:leader="underscore" w:pos="720"/>
        </w:tabs>
        <w:autoSpaceDE w:val="0"/>
        <w:autoSpaceDN w:val="0"/>
        <w:adjustRightInd w:val="0"/>
        <w:jc w:val="both"/>
        <w:rPr>
          <w:rFonts w:ascii="Times New Roman" w:eastAsia="Times New Roman" w:hAnsi="Times New Roman" w:cs="Times New Roman"/>
          <w:i/>
          <w:iCs/>
          <w:spacing w:val="2"/>
          <w:position w:val="-2"/>
          <w:szCs w:val="20"/>
          <w:u w:val="single"/>
          <w:lang w:bidi="ar-SA"/>
        </w:rPr>
      </w:pPr>
      <w:r w:rsidRPr="008F0D3C">
        <w:rPr>
          <w:rFonts w:ascii="Times New Roman" w:eastAsia="Times New Roman" w:hAnsi="Times New Roman" w:cs="Times New Roman"/>
          <w:spacing w:val="2"/>
          <w:position w:val="-2"/>
          <w:szCs w:val="20"/>
          <w:lang w:bidi="ar-SA"/>
        </w:rPr>
        <w:t>4. Согласовано</w:t>
      </w:r>
      <w:r w:rsidR="00D05F15">
        <w:rPr>
          <w:rFonts w:ascii="Times New Roman" w:eastAsia="Times New Roman" w:hAnsi="Times New Roman" w:cs="Times New Roman"/>
          <w:spacing w:val="2"/>
          <w:position w:val="-2"/>
          <w:szCs w:val="20"/>
          <w:lang w:bidi="ar-SA"/>
        </w:rPr>
        <w:t xml:space="preserve"> </w:t>
      </w:r>
      <w:r w:rsidR="00306114" w:rsidRPr="00306114">
        <w:rPr>
          <w:rFonts w:ascii="Times New Roman" w:eastAsia="Times New Roman" w:hAnsi="Times New Roman" w:cs="Times New Roman"/>
          <w:i/>
          <w:iCs/>
          <w:spacing w:val="2"/>
          <w:position w:val="-2"/>
          <w:szCs w:val="20"/>
          <w:u w:val="single"/>
          <w:lang w:bidi="ar-SA"/>
        </w:rPr>
        <w:t>Заместитель главы Администрации Чукотского муниципального района</w:t>
      </w:r>
      <w:r w:rsidR="00306114">
        <w:rPr>
          <w:rFonts w:ascii="Times New Roman" w:eastAsia="Times New Roman" w:hAnsi="Times New Roman" w:cs="Times New Roman"/>
          <w:i/>
          <w:iCs/>
          <w:spacing w:val="2"/>
          <w:position w:val="-2"/>
          <w:szCs w:val="20"/>
          <w:u w:val="single"/>
          <w:lang w:bidi="ar-SA"/>
        </w:rPr>
        <w:t>,</w:t>
      </w:r>
      <w:r w:rsidR="00306114" w:rsidRPr="00306114">
        <w:rPr>
          <w:rFonts w:ascii="Times New Roman" w:eastAsia="Times New Roman" w:hAnsi="Times New Roman" w:cs="Times New Roman"/>
          <w:i/>
          <w:iCs/>
          <w:spacing w:val="2"/>
          <w:position w:val="-2"/>
          <w:szCs w:val="20"/>
          <w:u w:val="single"/>
          <w:lang w:bidi="ar-SA"/>
        </w:rPr>
        <w:t xml:space="preserve"> </w:t>
      </w:r>
      <w:r w:rsidR="00306114" w:rsidRPr="008F0D3C">
        <w:rPr>
          <w:rFonts w:ascii="Times New Roman" w:eastAsia="Times New Roman" w:hAnsi="Times New Roman" w:cs="Times New Roman"/>
          <w:i/>
          <w:iCs/>
          <w:spacing w:val="2"/>
          <w:position w:val="-2"/>
          <w:szCs w:val="20"/>
          <w:u w:val="single"/>
          <w:lang w:bidi="ar-SA"/>
        </w:rPr>
        <w:t xml:space="preserve">начальник </w:t>
      </w:r>
      <w:proofErr w:type="spellStart"/>
      <w:r w:rsidRPr="008F0D3C">
        <w:rPr>
          <w:rFonts w:ascii="Times New Roman" w:eastAsia="Times New Roman" w:hAnsi="Times New Roman" w:cs="Times New Roman"/>
          <w:i/>
          <w:iCs/>
          <w:spacing w:val="2"/>
          <w:position w:val="-2"/>
          <w:szCs w:val="20"/>
          <w:u w:val="single"/>
          <w:lang w:bidi="ar-SA"/>
        </w:rPr>
        <w:t>УпОПВ</w:t>
      </w:r>
      <w:proofErr w:type="spellEnd"/>
      <w:r w:rsidR="00306114">
        <w:rPr>
          <w:rFonts w:ascii="Times New Roman" w:eastAsia="Times New Roman" w:hAnsi="Times New Roman" w:cs="Times New Roman"/>
          <w:i/>
          <w:iCs/>
          <w:spacing w:val="2"/>
          <w:position w:val="-2"/>
          <w:szCs w:val="20"/>
          <w:u w:val="single"/>
          <w:lang w:bidi="ar-SA"/>
        </w:rPr>
        <w:t xml:space="preserve"> Администрации МО </w:t>
      </w:r>
      <w:r w:rsidR="00D05F15">
        <w:rPr>
          <w:rFonts w:ascii="Times New Roman" w:eastAsia="Times New Roman" w:hAnsi="Times New Roman" w:cs="Times New Roman"/>
          <w:i/>
          <w:iCs/>
          <w:spacing w:val="2"/>
          <w:position w:val="-2"/>
          <w:szCs w:val="20"/>
          <w:u w:val="single"/>
          <w:lang w:bidi="ar-SA"/>
        </w:rPr>
        <w:t>Чукотский МР  Ю.Н. Платов</w:t>
      </w:r>
      <w:r w:rsidR="00D05F15">
        <w:rPr>
          <w:rFonts w:ascii="Times New Roman" w:eastAsia="Times New Roman" w:hAnsi="Times New Roman" w:cs="Times New Roman"/>
          <w:i/>
          <w:iCs/>
          <w:spacing w:val="2"/>
          <w:position w:val="-2"/>
          <w:szCs w:val="20"/>
          <w:u w:val="single"/>
          <w:lang w:bidi="ar-SA"/>
        </w:rPr>
        <w:tab/>
      </w:r>
      <w:r w:rsidR="00D05F15">
        <w:rPr>
          <w:rFonts w:ascii="Times New Roman" w:eastAsia="Times New Roman" w:hAnsi="Times New Roman" w:cs="Times New Roman"/>
          <w:i/>
          <w:iCs/>
          <w:spacing w:val="2"/>
          <w:position w:val="-2"/>
          <w:szCs w:val="20"/>
          <w:u w:val="single"/>
          <w:lang w:bidi="ar-SA"/>
        </w:rPr>
        <w:tab/>
      </w:r>
      <w:r w:rsidR="00D05F15">
        <w:rPr>
          <w:rFonts w:ascii="Times New Roman" w:eastAsia="Times New Roman" w:hAnsi="Times New Roman" w:cs="Times New Roman"/>
          <w:i/>
          <w:iCs/>
          <w:spacing w:val="2"/>
          <w:position w:val="-2"/>
          <w:szCs w:val="20"/>
          <w:u w:val="single"/>
          <w:lang w:bidi="ar-SA"/>
        </w:rPr>
        <w:tab/>
      </w:r>
      <w:r w:rsidR="00D05F15">
        <w:rPr>
          <w:rFonts w:ascii="Times New Roman" w:eastAsia="Times New Roman" w:hAnsi="Times New Roman" w:cs="Times New Roman"/>
          <w:i/>
          <w:iCs/>
          <w:spacing w:val="2"/>
          <w:position w:val="-2"/>
          <w:szCs w:val="20"/>
          <w:u w:val="single"/>
          <w:lang w:bidi="ar-SA"/>
        </w:rPr>
        <w:tab/>
      </w:r>
      <w:r w:rsidR="00D05F15">
        <w:rPr>
          <w:rFonts w:ascii="Times New Roman" w:eastAsia="Times New Roman" w:hAnsi="Times New Roman" w:cs="Times New Roman"/>
          <w:i/>
          <w:iCs/>
          <w:spacing w:val="2"/>
          <w:position w:val="-2"/>
          <w:szCs w:val="20"/>
          <w:u w:val="single"/>
          <w:lang w:bidi="ar-SA"/>
        </w:rPr>
        <w:tab/>
      </w:r>
      <w:r w:rsidR="00D05F15">
        <w:rPr>
          <w:rFonts w:ascii="Times New Roman" w:eastAsia="Times New Roman" w:hAnsi="Times New Roman" w:cs="Times New Roman"/>
          <w:i/>
          <w:iCs/>
          <w:spacing w:val="2"/>
          <w:position w:val="-2"/>
          <w:szCs w:val="20"/>
          <w:u w:val="single"/>
          <w:lang w:bidi="ar-SA"/>
        </w:rPr>
        <w:tab/>
      </w:r>
      <w:r w:rsidRPr="008F0D3C">
        <w:rPr>
          <w:rFonts w:ascii="Times New Roman" w:eastAsia="Times New Roman" w:hAnsi="Times New Roman" w:cs="Times New Roman"/>
          <w:i/>
          <w:iCs/>
          <w:spacing w:val="2"/>
          <w:position w:val="-2"/>
          <w:szCs w:val="20"/>
          <w:u w:val="single"/>
          <w:lang w:bidi="ar-SA"/>
        </w:rPr>
        <w:t>Прокурор Чуко</w:t>
      </w:r>
      <w:r w:rsidR="00306114">
        <w:rPr>
          <w:rFonts w:ascii="Times New Roman" w:eastAsia="Times New Roman" w:hAnsi="Times New Roman" w:cs="Times New Roman"/>
          <w:i/>
          <w:iCs/>
          <w:spacing w:val="2"/>
          <w:position w:val="-2"/>
          <w:szCs w:val="20"/>
          <w:u w:val="single"/>
          <w:lang w:bidi="ar-SA"/>
        </w:rPr>
        <w:t xml:space="preserve">тского района А.А. </w:t>
      </w:r>
      <w:proofErr w:type="spellStart"/>
      <w:r w:rsidR="00306114">
        <w:rPr>
          <w:rFonts w:ascii="Times New Roman" w:eastAsia="Times New Roman" w:hAnsi="Times New Roman" w:cs="Times New Roman"/>
          <w:i/>
          <w:iCs/>
          <w:spacing w:val="2"/>
          <w:position w:val="-2"/>
          <w:szCs w:val="20"/>
          <w:u w:val="single"/>
          <w:lang w:bidi="ar-SA"/>
        </w:rPr>
        <w:t>Поздняк</w:t>
      </w:r>
      <w:proofErr w:type="spellEnd"/>
      <w:r w:rsidR="00306114">
        <w:rPr>
          <w:rFonts w:ascii="Times New Roman" w:eastAsia="Times New Roman" w:hAnsi="Times New Roman" w:cs="Times New Roman"/>
          <w:i/>
          <w:iCs/>
          <w:spacing w:val="2"/>
          <w:position w:val="-2"/>
          <w:szCs w:val="20"/>
          <w:u w:val="single"/>
          <w:lang w:bidi="ar-SA"/>
        </w:rPr>
        <w:tab/>
      </w:r>
      <w:r w:rsidR="00306114">
        <w:rPr>
          <w:rFonts w:ascii="Times New Roman" w:eastAsia="Times New Roman" w:hAnsi="Times New Roman" w:cs="Times New Roman"/>
          <w:i/>
          <w:iCs/>
          <w:spacing w:val="2"/>
          <w:position w:val="-2"/>
          <w:szCs w:val="20"/>
          <w:u w:val="single"/>
          <w:lang w:bidi="ar-SA"/>
        </w:rPr>
        <w:tab/>
      </w:r>
      <w:r w:rsidR="00306114">
        <w:rPr>
          <w:rFonts w:ascii="Times New Roman" w:eastAsia="Times New Roman" w:hAnsi="Times New Roman" w:cs="Times New Roman"/>
          <w:i/>
          <w:iCs/>
          <w:spacing w:val="2"/>
          <w:position w:val="-2"/>
          <w:szCs w:val="20"/>
          <w:u w:val="single"/>
          <w:lang w:bidi="ar-SA"/>
        </w:rPr>
        <w:tab/>
      </w:r>
    </w:p>
    <w:p w:rsidR="008F0D3C" w:rsidRPr="008F0D3C" w:rsidRDefault="008F0D3C" w:rsidP="008F0D3C">
      <w:pPr>
        <w:shd w:val="clear" w:color="auto" w:fill="FFFFFF"/>
        <w:tabs>
          <w:tab w:val="left" w:leader="underscore" w:pos="720"/>
        </w:tabs>
        <w:autoSpaceDE w:val="0"/>
        <w:autoSpaceDN w:val="0"/>
        <w:adjustRightInd w:val="0"/>
        <w:jc w:val="center"/>
        <w:rPr>
          <w:rFonts w:ascii="Times New Roman" w:eastAsia="Times New Roman" w:hAnsi="Times New Roman" w:cs="Times New Roman"/>
          <w:i/>
          <w:iCs/>
          <w:spacing w:val="2"/>
          <w:position w:val="-2"/>
          <w:szCs w:val="20"/>
          <w:lang w:bidi="ar-SA"/>
        </w:rPr>
      </w:pPr>
      <w:r w:rsidRPr="008F0D3C">
        <w:rPr>
          <w:rFonts w:ascii="Times New Roman" w:eastAsia="Times New Roman" w:hAnsi="Times New Roman" w:cs="Times New Roman"/>
          <w:i/>
          <w:spacing w:val="2"/>
          <w:position w:val="-2"/>
          <w:szCs w:val="20"/>
          <w:lang w:bidi="ar-SA"/>
        </w:rPr>
        <w:t>(должность, согласующего лица, Фамилия и инициалы, подпись, число)</w:t>
      </w:r>
    </w:p>
    <w:p w:rsidR="008F0D3C" w:rsidRPr="008F0D3C" w:rsidRDefault="008F0D3C" w:rsidP="008F0D3C">
      <w:pPr>
        <w:widowControl/>
        <w:shd w:val="clear" w:color="auto" w:fill="FFFFFF"/>
        <w:spacing w:before="100" w:beforeAutospacing="1" w:after="100" w:afterAutospacing="1"/>
        <w:ind w:right="-33"/>
        <w:jc w:val="both"/>
        <w:rPr>
          <w:rFonts w:ascii="Times New Roman" w:eastAsia="Times New Roman" w:hAnsi="Times New Roman" w:cs="Times New Roman"/>
          <w:spacing w:val="2"/>
          <w:position w:val="-2"/>
          <w:szCs w:val="20"/>
          <w:lang w:bidi="ar-SA"/>
        </w:rPr>
      </w:pPr>
      <w:r w:rsidRPr="008F0D3C">
        <w:rPr>
          <w:rFonts w:ascii="Times New Roman" w:eastAsia="Times New Roman" w:hAnsi="Times New Roman" w:cs="Times New Roman"/>
          <w:spacing w:val="2"/>
          <w:position w:val="-2"/>
          <w:szCs w:val="20"/>
          <w:lang w:bidi="ar-SA"/>
        </w:rPr>
        <w:t xml:space="preserve">5. Проект направлен на подпись Главе Администрации муниципального образования Чукотский муниципальный район: _________2025 г. (дата направления) </w:t>
      </w:r>
    </w:p>
    <w:p w:rsidR="008F0D3C" w:rsidRPr="008F0D3C" w:rsidRDefault="008F0D3C" w:rsidP="008F0D3C">
      <w:pPr>
        <w:widowControl/>
        <w:shd w:val="clear" w:color="auto" w:fill="FFFFFF"/>
        <w:spacing w:before="100" w:beforeAutospacing="1" w:after="100" w:afterAutospacing="1"/>
        <w:ind w:right="-33"/>
        <w:jc w:val="both"/>
        <w:rPr>
          <w:rFonts w:ascii="Times New Roman" w:eastAsia="Times New Roman" w:hAnsi="Times New Roman" w:cs="Times New Roman"/>
          <w:spacing w:val="2"/>
          <w:position w:val="-2"/>
          <w:szCs w:val="20"/>
          <w:lang w:bidi="ar-SA"/>
        </w:rPr>
      </w:pPr>
      <w:r w:rsidRPr="008F0D3C">
        <w:rPr>
          <w:rFonts w:ascii="Times New Roman" w:eastAsia="Times New Roman" w:hAnsi="Times New Roman" w:cs="Times New Roman"/>
          <w:spacing w:val="2"/>
          <w:position w:val="-2"/>
          <w:szCs w:val="20"/>
          <w:lang w:bidi="ar-SA"/>
        </w:rPr>
        <w:t xml:space="preserve">6 . При подписании нормативный акт разослать в адрес: </w:t>
      </w:r>
      <w:r w:rsidRPr="008F0D3C">
        <w:rPr>
          <w:rFonts w:ascii="Times New Roman" w:eastAsia="Times New Roman" w:hAnsi="Times New Roman" w:cs="Times New Roman"/>
          <w:spacing w:val="2"/>
          <w:position w:val="-2"/>
          <w:szCs w:val="20"/>
          <w:u w:val="single"/>
          <w:lang w:bidi="ar-SA"/>
        </w:rPr>
        <w:tab/>
      </w:r>
      <w:r w:rsidRPr="008F0D3C">
        <w:rPr>
          <w:rFonts w:ascii="Times New Roman" w:eastAsia="Times New Roman" w:hAnsi="Times New Roman" w:cs="Times New Roman"/>
          <w:spacing w:val="2"/>
          <w:position w:val="-2"/>
          <w:szCs w:val="20"/>
          <w:u w:val="single"/>
          <w:lang w:bidi="ar-SA"/>
        </w:rPr>
        <w:tab/>
      </w:r>
      <w:r w:rsidRPr="008F0D3C">
        <w:rPr>
          <w:rFonts w:ascii="Times New Roman" w:eastAsia="Times New Roman" w:hAnsi="Times New Roman" w:cs="Times New Roman"/>
          <w:spacing w:val="2"/>
          <w:position w:val="-2"/>
          <w:szCs w:val="20"/>
          <w:u w:val="single"/>
          <w:lang w:bidi="ar-SA"/>
        </w:rPr>
        <w:tab/>
      </w:r>
      <w:r w:rsidRPr="008F0D3C">
        <w:rPr>
          <w:rFonts w:ascii="Times New Roman" w:eastAsia="Times New Roman" w:hAnsi="Times New Roman" w:cs="Times New Roman"/>
          <w:spacing w:val="2"/>
          <w:position w:val="-2"/>
          <w:szCs w:val="20"/>
          <w:u w:val="single"/>
          <w:lang w:bidi="ar-SA"/>
        </w:rPr>
        <w:tab/>
      </w:r>
      <w:r w:rsidRPr="008F0D3C">
        <w:rPr>
          <w:rFonts w:ascii="Times New Roman" w:eastAsia="Times New Roman" w:hAnsi="Times New Roman" w:cs="Times New Roman"/>
          <w:spacing w:val="2"/>
          <w:position w:val="-2"/>
          <w:szCs w:val="20"/>
          <w:u w:val="single"/>
          <w:lang w:bidi="ar-SA"/>
        </w:rPr>
        <w:tab/>
      </w:r>
      <w:r w:rsidRPr="008F0D3C">
        <w:rPr>
          <w:rFonts w:ascii="Times New Roman" w:eastAsia="Times New Roman" w:hAnsi="Times New Roman" w:cs="Times New Roman"/>
          <w:spacing w:val="2"/>
          <w:position w:val="-2"/>
          <w:szCs w:val="20"/>
          <w:u w:val="single"/>
          <w:lang w:bidi="ar-SA"/>
        </w:rPr>
        <w:tab/>
      </w:r>
      <w:r w:rsidRPr="008F0D3C">
        <w:rPr>
          <w:rFonts w:ascii="Times New Roman" w:eastAsia="Times New Roman" w:hAnsi="Times New Roman" w:cs="Times New Roman"/>
          <w:i/>
          <w:iCs/>
          <w:spacing w:val="2"/>
          <w:position w:val="-2"/>
          <w:szCs w:val="20"/>
          <w:u w:val="single"/>
          <w:lang w:bidi="ar-SA"/>
        </w:rPr>
        <w:t xml:space="preserve">дело,  отдел ГО и ЧС, </w:t>
      </w:r>
      <w:r w:rsidR="003F74BA">
        <w:rPr>
          <w:rFonts w:ascii="Times New Roman" w:eastAsia="Times New Roman" w:hAnsi="Times New Roman" w:cs="Times New Roman"/>
          <w:i/>
          <w:iCs/>
          <w:spacing w:val="2"/>
          <w:position w:val="-2"/>
          <w:szCs w:val="20"/>
          <w:u w:val="single"/>
          <w:lang w:bidi="ar-SA"/>
        </w:rPr>
        <w:t>МКУ «</w:t>
      </w:r>
      <w:proofErr w:type="spellStart"/>
      <w:r w:rsidR="003F74BA">
        <w:rPr>
          <w:rFonts w:ascii="Times New Roman" w:eastAsia="Times New Roman" w:hAnsi="Times New Roman" w:cs="Times New Roman"/>
          <w:i/>
          <w:iCs/>
          <w:spacing w:val="2"/>
          <w:position w:val="-2"/>
          <w:szCs w:val="20"/>
          <w:u w:val="single"/>
          <w:lang w:bidi="ar-SA"/>
        </w:rPr>
        <w:t>УДиА</w:t>
      </w:r>
      <w:proofErr w:type="spellEnd"/>
      <w:r w:rsidR="003F74BA">
        <w:rPr>
          <w:rFonts w:ascii="Times New Roman" w:eastAsia="Times New Roman" w:hAnsi="Times New Roman" w:cs="Times New Roman"/>
          <w:i/>
          <w:iCs/>
          <w:spacing w:val="2"/>
          <w:position w:val="-2"/>
          <w:szCs w:val="20"/>
          <w:u w:val="single"/>
          <w:lang w:bidi="ar-SA"/>
        </w:rPr>
        <w:t>»</w:t>
      </w:r>
      <w:r w:rsidRPr="008F0D3C">
        <w:rPr>
          <w:rFonts w:ascii="Times New Roman" w:eastAsia="Times New Roman" w:hAnsi="Times New Roman" w:cs="Times New Roman"/>
          <w:i/>
          <w:iCs/>
          <w:spacing w:val="2"/>
          <w:position w:val="-2"/>
          <w:szCs w:val="20"/>
          <w:u w:val="single"/>
          <w:lang w:bidi="ar-SA"/>
        </w:rPr>
        <w:t>, Главы сельских поселений</w:t>
      </w:r>
      <w:r w:rsidR="003934C4">
        <w:rPr>
          <w:rFonts w:ascii="Times New Roman" w:eastAsia="Times New Roman" w:hAnsi="Times New Roman" w:cs="Times New Roman"/>
          <w:i/>
          <w:iCs/>
          <w:spacing w:val="2"/>
          <w:position w:val="-2"/>
          <w:szCs w:val="20"/>
          <w:u w:val="single"/>
          <w:lang w:bidi="ar-SA"/>
        </w:rPr>
        <w:t>, официальный сайт МО Чукотский МР</w:t>
      </w:r>
      <w:r w:rsidRPr="008F0D3C">
        <w:rPr>
          <w:rFonts w:ascii="Times New Roman" w:eastAsia="Times New Roman" w:hAnsi="Times New Roman" w:cs="Times New Roman"/>
          <w:i/>
          <w:iCs/>
          <w:spacing w:val="2"/>
          <w:position w:val="-2"/>
          <w:szCs w:val="20"/>
          <w:u w:val="single"/>
          <w:lang w:bidi="ar-SA"/>
        </w:rPr>
        <w:tab/>
      </w:r>
      <w:r w:rsidRPr="008F0D3C">
        <w:rPr>
          <w:rFonts w:ascii="Times New Roman" w:eastAsia="Times New Roman" w:hAnsi="Times New Roman" w:cs="Times New Roman"/>
          <w:i/>
          <w:iCs/>
          <w:spacing w:val="2"/>
          <w:position w:val="-2"/>
          <w:szCs w:val="20"/>
          <w:u w:val="single"/>
          <w:lang w:bidi="ar-SA"/>
        </w:rPr>
        <w:tab/>
      </w:r>
      <w:r w:rsidRPr="008F0D3C">
        <w:rPr>
          <w:rFonts w:ascii="Times New Roman" w:eastAsia="Times New Roman" w:hAnsi="Times New Roman" w:cs="Times New Roman"/>
          <w:i/>
          <w:iCs/>
          <w:spacing w:val="2"/>
          <w:position w:val="-2"/>
          <w:szCs w:val="20"/>
          <w:u w:val="single"/>
          <w:lang w:bidi="ar-SA"/>
        </w:rPr>
        <w:tab/>
      </w:r>
      <w:r w:rsidRPr="008F0D3C">
        <w:rPr>
          <w:rFonts w:ascii="Times New Roman" w:eastAsia="Times New Roman" w:hAnsi="Times New Roman" w:cs="Times New Roman"/>
          <w:i/>
          <w:iCs/>
          <w:spacing w:val="2"/>
          <w:position w:val="-2"/>
          <w:szCs w:val="20"/>
          <w:u w:val="single"/>
          <w:lang w:bidi="ar-SA"/>
        </w:rPr>
        <w:tab/>
      </w:r>
      <w:r w:rsidRPr="008F0D3C">
        <w:rPr>
          <w:rFonts w:ascii="Times New Roman" w:eastAsia="Times New Roman" w:hAnsi="Times New Roman" w:cs="Times New Roman"/>
          <w:i/>
          <w:iCs/>
          <w:spacing w:val="2"/>
          <w:position w:val="-2"/>
          <w:szCs w:val="20"/>
          <w:u w:val="single"/>
          <w:lang w:bidi="ar-SA"/>
        </w:rPr>
        <w:tab/>
      </w:r>
      <w:r w:rsidRPr="008F0D3C">
        <w:rPr>
          <w:rFonts w:ascii="Times New Roman" w:eastAsia="Times New Roman" w:hAnsi="Times New Roman" w:cs="Times New Roman"/>
          <w:i/>
          <w:iCs/>
          <w:spacing w:val="2"/>
          <w:position w:val="-2"/>
          <w:szCs w:val="20"/>
          <w:u w:val="single"/>
          <w:lang w:bidi="ar-SA"/>
        </w:rPr>
        <w:tab/>
      </w:r>
      <w:r w:rsidR="003934C4">
        <w:rPr>
          <w:rFonts w:ascii="Times New Roman" w:eastAsia="Times New Roman" w:hAnsi="Times New Roman" w:cs="Times New Roman"/>
          <w:i/>
          <w:iCs/>
          <w:spacing w:val="2"/>
          <w:position w:val="-2"/>
          <w:szCs w:val="20"/>
          <w:u w:val="single"/>
          <w:lang w:bidi="ar-SA"/>
        </w:rPr>
        <w:tab/>
      </w:r>
      <w:r w:rsidR="003934C4">
        <w:rPr>
          <w:rFonts w:ascii="Times New Roman" w:eastAsia="Times New Roman" w:hAnsi="Times New Roman" w:cs="Times New Roman"/>
          <w:i/>
          <w:iCs/>
          <w:spacing w:val="2"/>
          <w:position w:val="-2"/>
          <w:szCs w:val="20"/>
          <w:u w:val="single"/>
          <w:lang w:bidi="ar-SA"/>
        </w:rPr>
        <w:tab/>
      </w:r>
      <w:r w:rsidR="003934C4">
        <w:rPr>
          <w:rFonts w:ascii="Times New Roman" w:eastAsia="Times New Roman" w:hAnsi="Times New Roman" w:cs="Times New Roman"/>
          <w:i/>
          <w:iCs/>
          <w:spacing w:val="2"/>
          <w:position w:val="-2"/>
          <w:szCs w:val="20"/>
          <w:u w:val="single"/>
          <w:lang w:bidi="ar-SA"/>
        </w:rPr>
        <w:tab/>
      </w:r>
      <w:r w:rsidR="003934C4">
        <w:rPr>
          <w:rFonts w:ascii="Times New Roman" w:eastAsia="Times New Roman" w:hAnsi="Times New Roman" w:cs="Times New Roman"/>
          <w:i/>
          <w:iCs/>
          <w:spacing w:val="2"/>
          <w:position w:val="-2"/>
          <w:szCs w:val="20"/>
          <w:u w:val="single"/>
          <w:lang w:bidi="ar-SA"/>
        </w:rPr>
        <w:tab/>
      </w:r>
      <w:r w:rsidR="003934C4">
        <w:rPr>
          <w:rFonts w:ascii="Times New Roman" w:eastAsia="Times New Roman" w:hAnsi="Times New Roman" w:cs="Times New Roman"/>
          <w:i/>
          <w:iCs/>
          <w:spacing w:val="2"/>
          <w:position w:val="-2"/>
          <w:szCs w:val="20"/>
          <w:u w:val="single"/>
          <w:lang w:bidi="ar-SA"/>
        </w:rPr>
        <w:tab/>
      </w:r>
      <w:r w:rsidRPr="008F0D3C">
        <w:rPr>
          <w:rFonts w:ascii="Times New Roman" w:eastAsia="Times New Roman" w:hAnsi="Times New Roman" w:cs="Times New Roman"/>
          <w:spacing w:val="2"/>
          <w:position w:val="-2"/>
          <w:szCs w:val="20"/>
          <w:lang w:bidi="ar-SA"/>
        </w:rPr>
        <w:t>(название юридических лиц, Ф.И.О. полностью физических лиц)</w:t>
      </w:r>
    </w:p>
    <w:p w:rsidR="008F0D3C" w:rsidRPr="008F0D3C" w:rsidRDefault="008F0D3C" w:rsidP="008F0D3C">
      <w:pPr>
        <w:widowControl/>
        <w:shd w:val="clear" w:color="auto" w:fill="FFFFFF"/>
        <w:spacing w:before="100" w:beforeAutospacing="1" w:after="100" w:afterAutospacing="1"/>
        <w:ind w:right="-33"/>
        <w:rPr>
          <w:rFonts w:ascii="Times New Roman" w:eastAsia="Times New Roman" w:hAnsi="Times New Roman" w:cs="Times New Roman"/>
          <w:spacing w:val="2"/>
          <w:position w:val="-2"/>
          <w:szCs w:val="20"/>
          <w:lang w:bidi="ar-SA"/>
        </w:rPr>
      </w:pPr>
      <w:r w:rsidRPr="008F0D3C">
        <w:rPr>
          <w:rFonts w:ascii="Times New Roman" w:eastAsia="Times New Roman" w:hAnsi="Times New Roman" w:cs="Times New Roman"/>
          <w:spacing w:val="2"/>
          <w:position w:val="-2"/>
          <w:szCs w:val="20"/>
          <w:lang w:bidi="ar-SA"/>
        </w:rPr>
        <w:t xml:space="preserve">Примечание: При несогласии с проектом в части или в целом согласующее лицо в графе 4 вместо подписи заносит запись "не </w:t>
      </w:r>
      <w:proofErr w:type="gramStart"/>
      <w:r w:rsidRPr="008F0D3C">
        <w:rPr>
          <w:rFonts w:ascii="Times New Roman" w:eastAsia="Times New Roman" w:hAnsi="Times New Roman" w:cs="Times New Roman"/>
          <w:spacing w:val="2"/>
          <w:position w:val="-2"/>
          <w:szCs w:val="20"/>
          <w:lang w:bidi="ar-SA"/>
        </w:rPr>
        <w:t>согласен</w:t>
      </w:r>
      <w:proofErr w:type="gramEnd"/>
      <w:r w:rsidRPr="008F0D3C">
        <w:rPr>
          <w:rFonts w:ascii="Times New Roman" w:eastAsia="Times New Roman" w:hAnsi="Times New Roman" w:cs="Times New Roman"/>
          <w:spacing w:val="2"/>
          <w:position w:val="-2"/>
          <w:szCs w:val="20"/>
          <w:lang w:bidi="ar-SA"/>
        </w:rPr>
        <w:t>" и прикладывает к листу согласования суть своих замечаний в письменной форме.</w:t>
      </w:r>
    </w:p>
    <w:p w:rsidR="008F0D3C" w:rsidRPr="008F0D3C" w:rsidRDefault="008F0D3C" w:rsidP="008F0D3C">
      <w:pPr>
        <w:widowControl/>
        <w:spacing w:after="200" w:line="276" w:lineRule="auto"/>
        <w:rPr>
          <w:rFonts w:asciiTheme="minorHAnsi" w:eastAsiaTheme="minorEastAsia" w:hAnsiTheme="minorHAnsi" w:cstheme="minorBidi"/>
          <w:color w:val="auto"/>
          <w:sz w:val="22"/>
          <w:szCs w:val="22"/>
          <w:lang w:bidi="ar-SA"/>
        </w:rPr>
      </w:pPr>
    </w:p>
    <w:p w:rsidR="008F0D3C" w:rsidRDefault="008F0D3C" w:rsidP="001450A0">
      <w:pPr>
        <w:pStyle w:val="22"/>
        <w:shd w:val="clear" w:color="auto" w:fill="auto"/>
        <w:spacing w:after="236" w:line="322" w:lineRule="exact"/>
        <w:ind w:left="709" w:firstLine="0"/>
        <w:jc w:val="both"/>
      </w:pPr>
    </w:p>
    <w:p w:rsidR="008F0D3C" w:rsidRDefault="008F0D3C" w:rsidP="001450A0">
      <w:pPr>
        <w:pStyle w:val="22"/>
        <w:shd w:val="clear" w:color="auto" w:fill="auto"/>
        <w:spacing w:after="236" w:line="322" w:lineRule="exact"/>
        <w:ind w:left="709" w:firstLine="0"/>
        <w:jc w:val="both"/>
      </w:pPr>
    </w:p>
    <w:p w:rsidR="008F0D3C" w:rsidRDefault="008F0D3C" w:rsidP="001450A0">
      <w:pPr>
        <w:pStyle w:val="22"/>
        <w:shd w:val="clear" w:color="auto" w:fill="auto"/>
        <w:spacing w:after="236" w:line="322" w:lineRule="exact"/>
        <w:ind w:left="709" w:firstLine="0"/>
        <w:jc w:val="both"/>
      </w:pPr>
    </w:p>
    <w:p w:rsidR="008F0D3C" w:rsidRDefault="008F0D3C" w:rsidP="001450A0">
      <w:pPr>
        <w:pStyle w:val="22"/>
        <w:shd w:val="clear" w:color="auto" w:fill="auto"/>
        <w:spacing w:after="236" w:line="322" w:lineRule="exact"/>
        <w:ind w:left="709" w:firstLine="0"/>
        <w:jc w:val="both"/>
      </w:pPr>
    </w:p>
    <w:p w:rsidR="008F0D3C" w:rsidRDefault="008F0D3C" w:rsidP="001450A0">
      <w:pPr>
        <w:pStyle w:val="22"/>
        <w:shd w:val="clear" w:color="auto" w:fill="auto"/>
        <w:spacing w:after="236" w:line="322" w:lineRule="exact"/>
        <w:ind w:left="709" w:firstLine="0"/>
        <w:jc w:val="both"/>
      </w:pPr>
    </w:p>
    <w:p w:rsidR="008F0D3C" w:rsidRDefault="008F0D3C" w:rsidP="001450A0">
      <w:pPr>
        <w:pStyle w:val="22"/>
        <w:shd w:val="clear" w:color="auto" w:fill="auto"/>
        <w:spacing w:after="236" w:line="322" w:lineRule="exact"/>
        <w:ind w:left="709" w:firstLine="0"/>
        <w:jc w:val="both"/>
      </w:pPr>
    </w:p>
    <w:p w:rsidR="008F0D3C" w:rsidRDefault="008F0D3C" w:rsidP="001450A0">
      <w:pPr>
        <w:pStyle w:val="22"/>
        <w:shd w:val="clear" w:color="auto" w:fill="auto"/>
        <w:spacing w:after="236" w:line="322" w:lineRule="exact"/>
        <w:ind w:left="709" w:firstLine="0"/>
        <w:jc w:val="both"/>
      </w:pPr>
    </w:p>
    <w:sectPr w:rsidR="008F0D3C" w:rsidSect="00AC6A3E">
      <w:type w:val="continuous"/>
      <w:pgSz w:w="11900" w:h="16840"/>
      <w:pgMar w:top="1134" w:right="567" w:bottom="113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FE8" w:rsidRDefault="00CB4FE8">
      <w:r>
        <w:separator/>
      </w:r>
    </w:p>
  </w:endnote>
  <w:endnote w:type="continuationSeparator" w:id="0">
    <w:p w:rsidR="00CB4FE8" w:rsidRDefault="00CB4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rbel">
    <w:panose1 w:val="020B0503020204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FE8" w:rsidRDefault="00CB4FE8"/>
  </w:footnote>
  <w:footnote w:type="continuationSeparator" w:id="0">
    <w:p w:rsidR="00CB4FE8" w:rsidRDefault="00CB4FE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133C"/>
    <w:multiLevelType w:val="hybridMultilevel"/>
    <w:tmpl w:val="38C419B2"/>
    <w:lvl w:ilvl="0" w:tplc="634A893C">
      <w:start w:val="24"/>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1635EB5"/>
    <w:multiLevelType w:val="multilevel"/>
    <w:tmpl w:val="0570D264"/>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B80EBE"/>
    <w:multiLevelType w:val="hybridMultilevel"/>
    <w:tmpl w:val="B01242D8"/>
    <w:lvl w:ilvl="0" w:tplc="0419000F">
      <w:start w:val="1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C5423CD"/>
    <w:multiLevelType w:val="multilevel"/>
    <w:tmpl w:val="E8FCC9D0"/>
    <w:lvl w:ilvl="0">
      <w:start w:val="8"/>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
    <w:nsid w:val="10042DB1"/>
    <w:multiLevelType w:val="multilevel"/>
    <w:tmpl w:val="374CC25C"/>
    <w:lvl w:ilvl="0">
      <w:start w:val="17"/>
      <w:numFmt w:val="decimal"/>
      <w:lvlText w:val="%1."/>
      <w:lvlJc w:val="left"/>
      <w:pPr>
        <w:ind w:left="570" w:hanging="57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155F09B7"/>
    <w:multiLevelType w:val="hybridMultilevel"/>
    <w:tmpl w:val="4ED0D142"/>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7B7249"/>
    <w:multiLevelType w:val="hybridMultilevel"/>
    <w:tmpl w:val="013CD59A"/>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352788"/>
    <w:multiLevelType w:val="multilevel"/>
    <w:tmpl w:val="A0A678F4"/>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A34053"/>
    <w:multiLevelType w:val="multilevel"/>
    <w:tmpl w:val="ED907528"/>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37369C"/>
    <w:multiLevelType w:val="hybridMultilevel"/>
    <w:tmpl w:val="11728002"/>
    <w:lvl w:ilvl="0" w:tplc="894253CC">
      <w:start w:val="23"/>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47FC54AB"/>
    <w:multiLevelType w:val="multilevel"/>
    <w:tmpl w:val="D7068756"/>
    <w:lvl w:ilvl="0">
      <w:start w:val="13"/>
      <w:numFmt w:val="decimal"/>
      <w:lvlText w:val="%1."/>
      <w:lvlJc w:val="left"/>
      <w:pPr>
        <w:ind w:left="780" w:hanging="780"/>
      </w:pPr>
      <w:rPr>
        <w:rFonts w:hint="default"/>
      </w:rPr>
    </w:lvl>
    <w:lvl w:ilvl="1">
      <w:start w:val="3"/>
      <w:numFmt w:val="decimal"/>
      <w:lvlText w:val="%1.%2."/>
      <w:lvlJc w:val="left"/>
      <w:pPr>
        <w:ind w:left="1489" w:hanging="780"/>
      </w:pPr>
      <w:rPr>
        <w:rFonts w:hint="default"/>
      </w:rPr>
    </w:lvl>
    <w:lvl w:ilvl="2">
      <w:start w:val="1"/>
      <w:numFmt w:val="decimal"/>
      <w:lvlText w:val="%1.%2.%3."/>
      <w:lvlJc w:val="left"/>
      <w:pPr>
        <w:ind w:left="2198" w:hanging="7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4AB6626C"/>
    <w:multiLevelType w:val="multilevel"/>
    <w:tmpl w:val="13A032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DE474C6"/>
    <w:multiLevelType w:val="multilevel"/>
    <w:tmpl w:val="671C0F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FAE1B90"/>
    <w:multiLevelType w:val="multilevel"/>
    <w:tmpl w:val="50ECE6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DED0CD9"/>
    <w:multiLevelType w:val="multilevel"/>
    <w:tmpl w:val="4202D422"/>
    <w:lvl w:ilvl="0">
      <w:start w:val="16"/>
      <w:numFmt w:val="decimal"/>
      <w:lvlText w:val="%1."/>
      <w:lvlJc w:val="left"/>
      <w:pPr>
        <w:ind w:left="600" w:hanging="60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61362101"/>
    <w:multiLevelType w:val="multilevel"/>
    <w:tmpl w:val="C57A4B78"/>
    <w:lvl w:ilvl="0">
      <w:start w:val="18"/>
      <w:numFmt w:val="decimal"/>
      <w:lvlText w:val="%1."/>
      <w:lvlJc w:val="left"/>
      <w:pPr>
        <w:ind w:left="570" w:hanging="57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63AE5821"/>
    <w:multiLevelType w:val="hybridMultilevel"/>
    <w:tmpl w:val="E5C421F0"/>
    <w:lvl w:ilvl="0" w:tplc="77568F16">
      <w:start w:val="25"/>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7BAD78A0"/>
    <w:multiLevelType w:val="hybridMultilevel"/>
    <w:tmpl w:val="07B63B1A"/>
    <w:lvl w:ilvl="0" w:tplc="C0A4CABA">
      <w:start w:val="2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3"/>
  </w:num>
  <w:num w:numId="3">
    <w:abstractNumId w:val="12"/>
  </w:num>
  <w:num w:numId="4">
    <w:abstractNumId w:val="8"/>
  </w:num>
  <w:num w:numId="5">
    <w:abstractNumId w:val="1"/>
  </w:num>
  <w:num w:numId="6">
    <w:abstractNumId w:val="5"/>
  </w:num>
  <w:num w:numId="7">
    <w:abstractNumId w:val="6"/>
  </w:num>
  <w:num w:numId="8">
    <w:abstractNumId w:val="4"/>
  </w:num>
  <w:num w:numId="9">
    <w:abstractNumId w:val="17"/>
  </w:num>
  <w:num w:numId="10">
    <w:abstractNumId w:val="14"/>
  </w:num>
  <w:num w:numId="11">
    <w:abstractNumId w:val="15"/>
  </w:num>
  <w:num w:numId="12">
    <w:abstractNumId w:val="7"/>
  </w:num>
  <w:num w:numId="13">
    <w:abstractNumId w:val="3"/>
  </w:num>
  <w:num w:numId="14">
    <w:abstractNumId w:val="10"/>
  </w:num>
  <w:num w:numId="15">
    <w:abstractNumId w:val="2"/>
  </w:num>
  <w:num w:numId="16">
    <w:abstractNumId w:val="9"/>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B3E"/>
    <w:rsid w:val="0000048F"/>
    <w:rsid w:val="00001561"/>
    <w:rsid w:val="00002B45"/>
    <w:rsid w:val="00002E0C"/>
    <w:rsid w:val="00004CEB"/>
    <w:rsid w:val="00021B9E"/>
    <w:rsid w:val="00025A4F"/>
    <w:rsid w:val="0004176D"/>
    <w:rsid w:val="00051B07"/>
    <w:rsid w:val="000542EA"/>
    <w:rsid w:val="00057FBB"/>
    <w:rsid w:val="00066C77"/>
    <w:rsid w:val="0007459C"/>
    <w:rsid w:val="00074D27"/>
    <w:rsid w:val="0008169D"/>
    <w:rsid w:val="00087ACB"/>
    <w:rsid w:val="000C0CFB"/>
    <w:rsid w:val="00106A24"/>
    <w:rsid w:val="00107F8F"/>
    <w:rsid w:val="00113DBD"/>
    <w:rsid w:val="0011703E"/>
    <w:rsid w:val="00117C6B"/>
    <w:rsid w:val="00123129"/>
    <w:rsid w:val="001407AE"/>
    <w:rsid w:val="00140E6D"/>
    <w:rsid w:val="001450A0"/>
    <w:rsid w:val="0016240A"/>
    <w:rsid w:val="0016667F"/>
    <w:rsid w:val="001704F4"/>
    <w:rsid w:val="0017461A"/>
    <w:rsid w:val="00194835"/>
    <w:rsid w:val="001B5C79"/>
    <w:rsid w:val="001D0380"/>
    <w:rsid w:val="001E7EEB"/>
    <w:rsid w:val="001F24C4"/>
    <w:rsid w:val="001F2872"/>
    <w:rsid w:val="00206BAC"/>
    <w:rsid w:val="002105F8"/>
    <w:rsid w:val="00210EA2"/>
    <w:rsid w:val="00214343"/>
    <w:rsid w:val="00227FE7"/>
    <w:rsid w:val="00240605"/>
    <w:rsid w:val="0025748A"/>
    <w:rsid w:val="0029001A"/>
    <w:rsid w:val="0029284E"/>
    <w:rsid w:val="00292FC7"/>
    <w:rsid w:val="002A2E97"/>
    <w:rsid w:val="002B1C10"/>
    <w:rsid w:val="002B4CFF"/>
    <w:rsid w:val="002B59FA"/>
    <w:rsid w:val="002C1605"/>
    <w:rsid w:val="002C6E09"/>
    <w:rsid w:val="002D3B3A"/>
    <w:rsid w:val="002F6B7F"/>
    <w:rsid w:val="003010F6"/>
    <w:rsid w:val="003039EF"/>
    <w:rsid w:val="003059BC"/>
    <w:rsid w:val="00306114"/>
    <w:rsid w:val="003161F1"/>
    <w:rsid w:val="003232D8"/>
    <w:rsid w:val="00326BDD"/>
    <w:rsid w:val="00330A80"/>
    <w:rsid w:val="003375E1"/>
    <w:rsid w:val="00354C23"/>
    <w:rsid w:val="003630C7"/>
    <w:rsid w:val="00364772"/>
    <w:rsid w:val="00392B0D"/>
    <w:rsid w:val="003934C4"/>
    <w:rsid w:val="003A316B"/>
    <w:rsid w:val="003B144B"/>
    <w:rsid w:val="003B472A"/>
    <w:rsid w:val="003D63DB"/>
    <w:rsid w:val="003D7B5A"/>
    <w:rsid w:val="003F71B0"/>
    <w:rsid w:val="003F74BA"/>
    <w:rsid w:val="0040495A"/>
    <w:rsid w:val="00404C5C"/>
    <w:rsid w:val="004242B7"/>
    <w:rsid w:val="004347C5"/>
    <w:rsid w:val="004641E1"/>
    <w:rsid w:val="00470EDA"/>
    <w:rsid w:val="004748D5"/>
    <w:rsid w:val="00481C5E"/>
    <w:rsid w:val="00484AF5"/>
    <w:rsid w:val="0049023E"/>
    <w:rsid w:val="004962D5"/>
    <w:rsid w:val="00497F23"/>
    <w:rsid w:val="004D1B33"/>
    <w:rsid w:val="004D3005"/>
    <w:rsid w:val="004E2BFD"/>
    <w:rsid w:val="00501252"/>
    <w:rsid w:val="00503459"/>
    <w:rsid w:val="00505E6E"/>
    <w:rsid w:val="00515FE6"/>
    <w:rsid w:val="00517CA5"/>
    <w:rsid w:val="005218EE"/>
    <w:rsid w:val="00527833"/>
    <w:rsid w:val="005416C7"/>
    <w:rsid w:val="00545851"/>
    <w:rsid w:val="005554B1"/>
    <w:rsid w:val="00556F02"/>
    <w:rsid w:val="00573D01"/>
    <w:rsid w:val="00580EF3"/>
    <w:rsid w:val="0058212E"/>
    <w:rsid w:val="005825F3"/>
    <w:rsid w:val="00584E8B"/>
    <w:rsid w:val="00590091"/>
    <w:rsid w:val="00594F3B"/>
    <w:rsid w:val="005972F7"/>
    <w:rsid w:val="005A79E6"/>
    <w:rsid w:val="005B0EC3"/>
    <w:rsid w:val="005C326A"/>
    <w:rsid w:val="005D15FF"/>
    <w:rsid w:val="005E4B1F"/>
    <w:rsid w:val="005F0D9A"/>
    <w:rsid w:val="005F1DF8"/>
    <w:rsid w:val="005F329B"/>
    <w:rsid w:val="0060386B"/>
    <w:rsid w:val="006061DA"/>
    <w:rsid w:val="00616094"/>
    <w:rsid w:val="00630B1D"/>
    <w:rsid w:val="00632AA3"/>
    <w:rsid w:val="00637F43"/>
    <w:rsid w:val="006412B7"/>
    <w:rsid w:val="00645870"/>
    <w:rsid w:val="006468BB"/>
    <w:rsid w:val="006751C9"/>
    <w:rsid w:val="006D73CD"/>
    <w:rsid w:val="006E3D9C"/>
    <w:rsid w:val="006E682E"/>
    <w:rsid w:val="006F1C32"/>
    <w:rsid w:val="006F4C3F"/>
    <w:rsid w:val="006F7CAD"/>
    <w:rsid w:val="00710A29"/>
    <w:rsid w:val="0072114F"/>
    <w:rsid w:val="0076795B"/>
    <w:rsid w:val="00771B9B"/>
    <w:rsid w:val="00774240"/>
    <w:rsid w:val="007776CC"/>
    <w:rsid w:val="00785AD7"/>
    <w:rsid w:val="00795818"/>
    <w:rsid w:val="007A40ED"/>
    <w:rsid w:val="007A4542"/>
    <w:rsid w:val="007C2298"/>
    <w:rsid w:val="007E7931"/>
    <w:rsid w:val="007F1CC7"/>
    <w:rsid w:val="00802905"/>
    <w:rsid w:val="00805160"/>
    <w:rsid w:val="00812381"/>
    <w:rsid w:val="0081513A"/>
    <w:rsid w:val="00816C07"/>
    <w:rsid w:val="00817961"/>
    <w:rsid w:val="00821417"/>
    <w:rsid w:val="008237CB"/>
    <w:rsid w:val="008277FA"/>
    <w:rsid w:val="00831EE7"/>
    <w:rsid w:val="0084263B"/>
    <w:rsid w:val="00867811"/>
    <w:rsid w:val="00867E70"/>
    <w:rsid w:val="00870BAC"/>
    <w:rsid w:val="00872BE0"/>
    <w:rsid w:val="00877B64"/>
    <w:rsid w:val="00880460"/>
    <w:rsid w:val="00880A97"/>
    <w:rsid w:val="0089482E"/>
    <w:rsid w:val="008A3E47"/>
    <w:rsid w:val="008C19C3"/>
    <w:rsid w:val="008E2CD0"/>
    <w:rsid w:val="008E48CF"/>
    <w:rsid w:val="008F0D3C"/>
    <w:rsid w:val="009079A6"/>
    <w:rsid w:val="009160B4"/>
    <w:rsid w:val="00917BB3"/>
    <w:rsid w:val="0092692D"/>
    <w:rsid w:val="00927CF7"/>
    <w:rsid w:val="00934C78"/>
    <w:rsid w:val="00936B01"/>
    <w:rsid w:val="00947302"/>
    <w:rsid w:val="00952B45"/>
    <w:rsid w:val="00956CC1"/>
    <w:rsid w:val="00963026"/>
    <w:rsid w:val="00975738"/>
    <w:rsid w:val="009765E1"/>
    <w:rsid w:val="009814A8"/>
    <w:rsid w:val="00985B58"/>
    <w:rsid w:val="00995143"/>
    <w:rsid w:val="009A6F1C"/>
    <w:rsid w:val="009C1A95"/>
    <w:rsid w:val="009D3A5C"/>
    <w:rsid w:val="009E6B14"/>
    <w:rsid w:val="009F0276"/>
    <w:rsid w:val="009F1925"/>
    <w:rsid w:val="009F2451"/>
    <w:rsid w:val="00A11A88"/>
    <w:rsid w:val="00A204D6"/>
    <w:rsid w:val="00A2515C"/>
    <w:rsid w:val="00A302F1"/>
    <w:rsid w:val="00A37B3E"/>
    <w:rsid w:val="00A54A3E"/>
    <w:rsid w:val="00A60933"/>
    <w:rsid w:val="00A92D19"/>
    <w:rsid w:val="00AB2E5C"/>
    <w:rsid w:val="00AB6516"/>
    <w:rsid w:val="00AC6A3E"/>
    <w:rsid w:val="00AE281B"/>
    <w:rsid w:val="00AF44FA"/>
    <w:rsid w:val="00B07792"/>
    <w:rsid w:val="00B164E6"/>
    <w:rsid w:val="00B237EC"/>
    <w:rsid w:val="00B268AC"/>
    <w:rsid w:val="00B324EF"/>
    <w:rsid w:val="00B36DFD"/>
    <w:rsid w:val="00B84D84"/>
    <w:rsid w:val="00B85E12"/>
    <w:rsid w:val="00B9215D"/>
    <w:rsid w:val="00B92202"/>
    <w:rsid w:val="00B923CF"/>
    <w:rsid w:val="00BA48C2"/>
    <w:rsid w:val="00BA4CD4"/>
    <w:rsid w:val="00BA7927"/>
    <w:rsid w:val="00BB626B"/>
    <w:rsid w:val="00BC18DD"/>
    <w:rsid w:val="00BC2EE1"/>
    <w:rsid w:val="00BD57D3"/>
    <w:rsid w:val="00BF39F1"/>
    <w:rsid w:val="00BF5A82"/>
    <w:rsid w:val="00C160C3"/>
    <w:rsid w:val="00C2459F"/>
    <w:rsid w:val="00C31FBF"/>
    <w:rsid w:val="00C513A9"/>
    <w:rsid w:val="00C70D50"/>
    <w:rsid w:val="00C90FC7"/>
    <w:rsid w:val="00C9101B"/>
    <w:rsid w:val="00C92352"/>
    <w:rsid w:val="00C969F3"/>
    <w:rsid w:val="00CA12A3"/>
    <w:rsid w:val="00CB4FE8"/>
    <w:rsid w:val="00CC40B8"/>
    <w:rsid w:val="00CE4078"/>
    <w:rsid w:val="00CF67CE"/>
    <w:rsid w:val="00D02BAA"/>
    <w:rsid w:val="00D05F15"/>
    <w:rsid w:val="00D109F6"/>
    <w:rsid w:val="00D141C5"/>
    <w:rsid w:val="00D441FF"/>
    <w:rsid w:val="00D457F5"/>
    <w:rsid w:val="00D70566"/>
    <w:rsid w:val="00D705B9"/>
    <w:rsid w:val="00D7323E"/>
    <w:rsid w:val="00D7458B"/>
    <w:rsid w:val="00D92126"/>
    <w:rsid w:val="00D95BEE"/>
    <w:rsid w:val="00DC700C"/>
    <w:rsid w:val="00DE0514"/>
    <w:rsid w:val="00DE6E3D"/>
    <w:rsid w:val="00DF3E3D"/>
    <w:rsid w:val="00E0153F"/>
    <w:rsid w:val="00E01D53"/>
    <w:rsid w:val="00E04B77"/>
    <w:rsid w:val="00E14CC8"/>
    <w:rsid w:val="00E40254"/>
    <w:rsid w:val="00E41021"/>
    <w:rsid w:val="00E44333"/>
    <w:rsid w:val="00E454D0"/>
    <w:rsid w:val="00E523C9"/>
    <w:rsid w:val="00E55A79"/>
    <w:rsid w:val="00E77047"/>
    <w:rsid w:val="00E77BBD"/>
    <w:rsid w:val="00E844B3"/>
    <w:rsid w:val="00E871FB"/>
    <w:rsid w:val="00E92674"/>
    <w:rsid w:val="00EA3560"/>
    <w:rsid w:val="00ED758D"/>
    <w:rsid w:val="00EE3312"/>
    <w:rsid w:val="00F01BE7"/>
    <w:rsid w:val="00F21022"/>
    <w:rsid w:val="00F220FB"/>
    <w:rsid w:val="00F27C1E"/>
    <w:rsid w:val="00F46313"/>
    <w:rsid w:val="00F5119A"/>
    <w:rsid w:val="00F51785"/>
    <w:rsid w:val="00F74057"/>
    <w:rsid w:val="00F81544"/>
    <w:rsid w:val="00F87886"/>
    <w:rsid w:val="00F87B4C"/>
    <w:rsid w:val="00FA0EFC"/>
    <w:rsid w:val="00FA1C0F"/>
    <w:rsid w:val="00FA4444"/>
    <w:rsid w:val="00FA4AF0"/>
    <w:rsid w:val="00FB3BDC"/>
    <w:rsid w:val="00FC5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4Exact">
    <w:name w:val="Основной текст (4) Exact"/>
    <w:basedOn w:val="a0"/>
    <w:link w:val="4"/>
    <w:rPr>
      <w:rFonts w:ascii="Times New Roman" w:eastAsia="Times New Roman" w:hAnsi="Times New Roman" w:cs="Times New Roman"/>
      <w:b w:val="0"/>
      <w:bCs w:val="0"/>
      <w:i w:val="0"/>
      <w:iCs w:val="0"/>
      <w:smallCaps w:val="0"/>
      <w:strike w:val="0"/>
      <w:sz w:val="20"/>
      <w:szCs w:val="20"/>
      <w:u w:val="none"/>
    </w:rPr>
  </w:style>
  <w:style w:type="character" w:customStyle="1" w:styleId="1Exact">
    <w:name w:val="Заголовок №1 Exact"/>
    <w:basedOn w:val="a0"/>
    <w:link w:val="1"/>
    <w:rPr>
      <w:rFonts w:ascii="Times New Roman" w:eastAsia="Times New Roman" w:hAnsi="Times New Roman" w:cs="Times New Roman"/>
      <w:b w:val="0"/>
      <w:bCs w:val="0"/>
      <w:i/>
      <w:iCs/>
      <w:smallCaps w:val="0"/>
      <w:strike w:val="0"/>
      <w:spacing w:val="0"/>
      <w:sz w:val="48"/>
      <w:szCs w:val="48"/>
      <w:u w:val="none"/>
    </w:rPr>
  </w:style>
  <w:style w:type="character" w:customStyle="1" w:styleId="1Exact0">
    <w:name w:val="Заголовок №1 Exact"/>
    <w:basedOn w:val="1Exact"/>
    <w:rPr>
      <w:rFonts w:ascii="Times New Roman" w:eastAsia="Times New Roman" w:hAnsi="Times New Roman" w:cs="Times New Roman"/>
      <w:b w:val="0"/>
      <w:bCs w:val="0"/>
      <w:i/>
      <w:iCs/>
      <w:smallCaps w:val="0"/>
      <w:strike w:val="0"/>
      <w:color w:val="000000"/>
      <w:spacing w:val="0"/>
      <w:w w:val="100"/>
      <w:position w:val="0"/>
      <w:sz w:val="48"/>
      <w:szCs w:val="48"/>
      <w:u w:val="single"/>
      <w:lang w:val="ru-RU" w:eastAsia="ru-RU" w:bidi="ru-RU"/>
    </w:rPr>
  </w:style>
  <w:style w:type="character" w:customStyle="1" w:styleId="5Exact">
    <w:name w:val="Основной текст (5) Exact"/>
    <w:basedOn w:val="a0"/>
    <w:link w:val="5"/>
    <w:rPr>
      <w:rFonts w:ascii="Gulim" w:eastAsia="Gulim" w:hAnsi="Gulim" w:cs="Gulim"/>
      <w:b w:val="0"/>
      <w:bCs w:val="0"/>
      <w:i w:val="0"/>
      <w:iCs w:val="0"/>
      <w:smallCaps w:val="0"/>
      <w:strike w:val="0"/>
      <w:spacing w:val="-20"/>
      <w:sz w:val="20"/>
      <w:szCs w:val="20"/>
      <w:u w:val="none"/>
    </w:rPr>
  </w:style>
  <w:style w:type="character" w:customStyle="1" w:styleId="5Verdana7pt0ptExact">
    <w:name w:val="Основной текст (5) + Verdana;7 pt;Полужирный;Интервал 0 pt Exact"/>
    <w:basedOn w:val="5Exact"/>
    <w:rPr>
      <w:rFonts w:ascii="Verdana" w:eastAsia="Verdana" w:hAnsi="Verdana" w:cs="Verdana"/>
      <w:b/>
      <w:bCs/>
      <w:i w:val="0"/>
      <w:iCs w:val="0"/>
      <w:smallCaps w:val="0"/>
      <w:strike w:val="0"/>
      <w:color w:val="000000"/>
      <w:spacing w:val="0"/>
      <w:w w:val="100"/>
      <w:position w:val="0"/>
      <w:sz w:val="14"/>
      <w:szCs w:val="14"/>
      <w:u w:val="none"/>
      <w:lang w:val="ru-RU" w:eastAsia="ru-RU" w:bidi="ru-RU"/>
    </w:rPr>
  </w:style>
  <w:style w:type="character" w:customStyle="1" w:styleId="6Exact">
    <w:name w:val="Основной текст (6) Exact"/>
    <w:basedOn w:val="a0"/>
    <w:link w:val="6"/>
    <w:rPr>
      <w:rFonts w:ascii="Gulim" w:eastAsia="Gulim" w:hAnsi="Gulim" w:cs="Gulim"/>
      <w:b w:val="0"/>
      <w:bCs w:val="0"/>
      <w:i w:val="0"/>
      <w:iCs w:val="0"/>
      <w:smallCaps w:val="0"/>
      <w:strike w:val="0"/>
      <w:sz w:val="21"/>
      <w:szCs w:val="21"/>
      <w:u w:val="none"/>
    </w:rPr>
  </w:style>
  <w:style w:type="character" w:customStyle="1" w:styleId="7Exact">
    <w:name w:val="Основной текст (7) Exact"/>
    <w:basedOn w:val="a0"/>
    <w:link w:val="7"/>
    <w:rPr>
      <w:rFonts w:ascii="Verdana" w:eastAsia="Verdana" w:hAnsi="Verdana" w:cs="Verdana"/>
      <w:b w:val="0"/>
      <w:bCs w:val="0"/>
      <w:i w:val="0"/>
      <w:iCs w:val="0"/>
      <w:smallCaps w:val="0"/>
      <w:strike w:val="0"/>
      <w:sz w:val="15"/>
      <w:szCs w:val="15"/>
      <w:u w:val="none"/>
      <w:lang w:val="en-US" w:eastAsia="en-US" w:bidi="en-US"/>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2-2pt">
    <w:name w:val="Основной текст (2) + Курсив;Интервал -2 pt"/>
    <w:basedOn w:val="21"/>
    <w:rPr>
      <w:rFonts w:ascii="Times New Roman" w:eastAsia="Times New Roman" w:hAnsi="Times New Roman" w:cs="Times New Roman"/>
      <w:b w:val="0"/>
      <w:bCs w:val="0"/>
      <w:i/>
      <w:iCs/>
      <w:smallCaps w:val="0"/>
      <w:strike w:val="0"/>
      <w:color w:val="000000"/>
      <w:spacing w:val="-50"/>
      <w:w w:val="100"/>
      <w:position w:val="0"/>
      <w:sz w:val="28"/>
      <w:szCs w:val="28"/>
      <w:u w:val="none"/>
      <w:lang w:val="ru-RU" w:eastAsia="ru-RU" w:bidi="ru-RU"/>
    </w:rPr>
  </w:style>
  <w:style w:type="character" w:customStyle="1" w:styleId="2Corbel15pt">
    <w:name w:val="Основной текст (2) + Corbel;15 pt"/>
    <w:basedOn w:val="21"/>
    <w:rPr>
      <w:rFonts w:ascii="Corbel" w:eastAsia="Corbel" w:hAnsi="Corbel" w:cs="Corbel"/>
      <w:b/>
      <w:bCs/>
      <w:i w:val="0"/>
      <w:iCs w:val="0"/>
      <w:smallCaps w:val="0"/>
      <w:strike w:val="0"/>
      <w:color w:val="000000"/>
      <w:spacing w:val="0"/>
      <w:w w:val="100"/>
      <w:position w:val="0"/>
      <w:sz w:val="30"/>
      <w:szCs w:val="30"/>
      <w:u w:val="none"/>
      <w:lang w:val="ru-RU" w:eastAsia="ru-RU" w:bidi="ru-RU"/>
    </w:rPr>
  </w:style>
  <w:style w:type="character" w:customStyle="1" w:styleId="2-2pt0">
    <w:name w:val="Основной текст (2) + Курсив;Интервал -2 pt"/>
    <w:basedOn w:val="21"/>
    <w:rPr>
      <w:rFonts w:ascii="Times New Roman" w:eastAsia="Times New Roman" w:hAnsi="Times New Roman" w:cs="Times New Roman"/>
      <w:b w:val="0"/>
      <w:bCs w:val="0"/>
      <w:i/>
      <w:iCs/>
      <w:smallCaps w:val="0"/>
      <w:strike w:val="0"/>
      <w:color w:val="000000"/>
      <w:spacing w:val="-50"/>
      <w:w w:val="100"/>
      <w:position w:val="0"/>
      <w:sz w:val="28"/>
      <w:szCs w:val="28"/>
      <w:u w:val="single"/>
      <w:lang w:val="ru-RU" w:eastAsia="ru-RU" w:bidi="ru-RU"/>
    </w:rPr>
  </w:style>
  <w:style w:type="paragraph" w:customStyle="1" w:styleId="4">
    <w:name w:val="Основной текст (4)"/>
    <w:basedOn w:val="a"/>
    <w:link w:val="4Exact"/>
    <w:pPr>
      <w:shd w:val="clear" w:color="auto" w:fill="FFFFFF"/>
      <w:spacing w:line="0" w:lineRule="atLeast"/>
    </w:pPr>
    <w:rPr>
      <w:rFonts w:ascii="Times New Roman" w:eastAsia="Times New Roman" w:hAnsi="Times New Roman" w:cs="Times New Roman"/>
      <w:sz w:val="20"/>
      <w:szCs w:val="20"/>
    </w:rPr>
  </w:style>
  <w:style w:type="paragraph" w:customStyle="1" w:styleId="1">
    <w:name w:val="Заголовок №1"/>
    <w:basedOn w:val="a"/>
    <w:link w:val="1Exact"/>
    <w:pPr>
      <w:shd w:val="clear" w:color="auto" w:fill="FFFFFF"/>
      <w:spacing w:line="0" w:lineRule="atLeast"/>
      <w:outlineLvl w:val="0"/>
    </w:pPr>
    <w:rPr>
      <w:rFonts w:ascii="Times New Roman" w:eastAsia="Times New Roman" w:hAnsi="Times New Roman" w:cs="Times New Roman"/>
      <w:i/>
      <w:iCs/>
      <w:sz w:val="48"/>
      <w:szCs w:val="48"/>
    </w:rPr>
  </w:style>
  <w:style w:type="paragraph" w:customStyle="1" w:styleId="5">
    <w:name w:val="Основной текст (5)"/>
    <w:basedOn w:val="a"/>
    <w:link w:val="5Exact"/>
    <w:pPr>
      <w:shd w:val="clear" w:color="auto" w:fill="FFFFFF"/>
      <w:spacing w:line="0" w:lineRule="atLeast"/>
    </w:pPr>
    <w:rPr>
      <w:rFonts w:ascii="Gulim" w:eastAsia="Gulim" w:hAnsi="Gulim" w:cs="Gulim"/>
      <w:spacing w:val="-20"/>
      <w:sz w:val="20"/>
      <w:szCs w:val="20"/>
    </w:rPr>
  </w:style>
  <w:style w:type="paragraph" w:customStyle="1" w:styleId="6">
    <w:name w:val="Основной текст (6)"/>
    <w:basedOn w:val="a"/>
    <w:link w:val="6Exact"/>
    <w:pPr>
      <w:shd w:val="clear" w:color="auto" w:fill="FFFFFF"/>
      <w:spacing w:line="0" w:lineRule="atLeast"/>
    </w:pPr>
    <w:rPr>
      <w:rFonts w:ascii="Gulim" w:eastAsia="Gulim" w:hAnsi="Gulim" w:cs="Gulim"/>
      <w:sz w:val="21"/>
      <w:szCs w:val="21"/>
    </w:rPr>
  </w:style>
  <w:style w:type="paragraph" w:customStyle="1" w:styleId="7">
    <w:name w:val="Основной текст (7)"/>
    <w:basedOn w:val="a"/>
    <w:link w:val="7Exact"/>
    <w:pPr>
      <w:shd w:val="clear" w:color="auto" w:fill="FFFFFF"/>
      <w:spacing w:line="0" w:lineRule="atLeast"/>
    </w:pPr>
    <w:rPr>
      <w:rFonts w:ascii="Verdana" w:eastAsia="Verdana" w:hAnsi="Verdana" w:cs="Verdana"/>
      <w:sz w:val="15"/>
      <w:szCs w:val="15"/>
      <w:lang w:val="en-US" w:eastAsia="en-US" w:bidi="en-US"/>
    </w:rPr>
  </w:style>
  <w:style w:type="paragraph" w:customStyle="1" w:styleId="22">
    <w:name w:val="Основной текст (2)"/>
    <w:basedOn w:val="a"/>
    <w:link w:val="21"/>
    <w:pPr>
      <w:shd w:val="clear" w:color="auto" w:fill="FFFFFF"/>
      <w:spacing w:line="317" w:lineRule="exact"/>
      <w:ind w:hanging="240"/>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after="300" w:line="322" w:lineRule="exact"/>
      <w:jc w:val="center"/>
    </w:pPr>
    <w:rPr>
      <w:rFonts w:ascii="Times New Roman" w:eastAsia="Times New Roman" w:hAnsi="Times New Roman" w:cs="Times New Roman"/>
      <w:b/>
      <w:bCs/>
      <w:sz w:val="28"/>
      <w:szCs w:val="28"/>
    </w:rPr>
  </w:style>
  <w:style w:type="paragraph" w:customStyle="1" w:styleId="20">
    <w:name w:val="Заголовок №2"/>
    <w:basedOn w:val="a"/>
    <w:link w:val="2"/>
    <w:pPr>
      <w:shd w:val="clear" w:color="auto" w:fill="FFFFFF"/>
      <w:spacing w:before="300" w:line="0" w:lineRule="atLeast"/>
      <w:ind w:hanging="2160"/>
      <w:jc w:val="center"/>
      <w:outlineLvl w:val="1"/>
    </w:pPr>
    <w:rPr>
      <w:rFonts w:ascii="Times New Roman" w:eastAsia="Times New Roman" w:hAnsi="Times New Roman" w:cs="Times New Roman"/>
      <w:b/>
      <w:bCs/>
      <w:sz w:val="28"/>
      <w:szCs w:val="28"/>
    </w:rPr>
  </w:style>
  <w:style w:type="paragraph" w:styleId="a4">
    <w:name w:val="Balloon Text"/>
    <w:basedOn w:val="a"/>
    <w:link w:val="a5"/>
    <w:uiPriority w:val="99"/>
    <w:semiHidden/>
    <w:unhideWhenUsed/>
    <w:rsid w:val="0029284E"/>
    <w:rPr>
      <w:rFonts w:ascii="Tahoma" w:hAnsi="Tahoma" w:cs="Tahoma"/>
      <w:sz w:val="16"/>
      <w:szCs w:val="16"/>
    </w:rPr>
  </w:style>
  <w:style w:type="character" w:customStyle="1" w:styleId="a5">
    <w:name w:val="Текст выноски Знак"/>
    <w:basedOn w:val="a0"/>
    <w:link w:val="a4"/>
    <w:uiPriority w:val="99"/>
    <w:semiHidden/>
    <w:rsid w:val="0029284E"/>
    <w:rPr>
      <w:rFonts w:ascii="Tahoma" w:hAnsi="Tahoma" w:cs="Tahoma"/>
      <w:color w:val="000000"/>
      <w:sz w:val="16"/>
      <w:szCs w:val="16"/>
    </w:rPr>
  </w:style>
  <w:style w:type="table" w:styleId="a6">
    <w:name w:val="Table Grid"/>
    <w:basedOn w:val="a1"/>
    <w:uiPriority w:val="59"/>
    <w:rsid w:val="00E40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4Exact">
    <w:name w:val="Основной текст (4) Exact"/>
    <w:basedOn w:val="a0"/>
    <w:link w:val="4"/>
    <w:rPr>
      <w:rFonts w:ascii="Times New Roman" w:eastAsia="Times New Roman" w:hAnsi="Times New Roman" w:cs="Times New Roman"/>
      <w:b w:val="0"/>
      <w:bCs w:val="0"/>
      <w:i w:val="0"/>
      <w:iCs w:val="0"/>
      <w:smallCaps w:val="0"/>
      <w:strike w:val="0"/>
      <w:sz w:val="20"/>
      <w:szCs w:val="20"/>
      <w:u w:val="none"/>
    </w:rPr>
  </w:style>
  <w:style w:type="character" w:customStyle="1" w:styleId="1Exact">
    <w:name w:val="Заголовок №1 Exact"/>
    <w:basedOn w:val="a0"/>
    <w:link w:val="1"/>
    <w:rPr>
      <w:rFonts w:ascii="Times New Roman" w:eastAsia="Times New Roman" w:hAnsi="Times New Roman" w:cs="Times New Roman"/>
      <w:b w:val="0"/>
      <w:bCs w:val="0"/>
      <w:i/>
      <w:iCs/>
      <w:smallCaps w:val="0"/>
      <w:strike w:val="0"/>
      <w:spacing w:val="0"/>
      <w:sz w:val="48"/>
      <w:szCs w:val="48"/>
      <w:u w:val="none"/>
    </w:rPr>
  </w:style>
  <w:style w:type="character" w:customStyle="1" w:styleId="1Exact0">
    <w:name w:val="Заголовок №1 Exact"/>
    <w:basedOn w:val="1Exact"/>
    <w:rPr>
      <w:rFonts w:ascii="Times New Roman" w:eastAsia="Times New Roman" w:hAnsi="Times New Roman" w:cs="Times New Roman"/>
      <w:b w:val="0"/>
      <w:bCs w:val="0"/>
      <w:i/>
      <w:iCs/>
      <w:smallCaps w:val="0"/>
      <w:strike w:val="0"/>
      <w:color w:val="000000"/>
      <w:spacing w:val="0"/>
      <w:w w:val="100"/>
      <w:position w:val="0"/>
      <w:sz w:val="48"/>
      <w:szCs w:val="48"/>
      <w:u w:val="single"/>
      <w:lang w:val="ru-RU" w:eastAsia="ru-RU" w:bidi="ru-RU"/>
    </w:rPr>
  </w:style>
  <w:style w:type="character" w:customStyle="1" w:styleId="5Exact">
    <w:name w:val="Основной текст (5) Exact"/>
    <w:basedOn w:val="a0"/>
    <w:link w:val="5"/>
    <w:rPr>
      <w:rFonts w:ascii="Gulim" w:eastAsia="Gulim" w:hAnsi="Gulim" w:cs="Gulim"/>
      <w:b w:val="0"/>
      <w:bCs w:val="0"/>
      <w:i w:val="0"/>
      <w:iCs w:val="0"/>
      <w:smallCaps w:val="0"/>
      <w:strike w:val="0"/>
      <w:spacing w:val="-20"/>
      <w:sz w:val="20"/>
      <w:szCs w:val="20"/>
      <w:u w:val="none"/>
    </w:rPr>
  </w:style>
  <w:style w:type="character" w:customStyle="1" w:styleId="5Verdana7pt0ptExact">
    <w:name w:val="Основной текст (5) + Verdana;7 pt;Полужирный;Интервал 0 pt Exact"/>
    <w:basedOn w:val="5Exact"/>
    <w:rPr>
      <w:rFonts w:ascii="Verdana" w:eastAsia="Verdana" w:hAnsi="Verdana" w:cs="Verdana"/>
      <w:b/>
      <w:bCs/>
      <w:i w:val="0"/>
      <w:iCs w:val="0"/>
      <w:smallCaps w:val="0"/>
      <w:strike w:val="0"/>
      <w:color w:val="000000"/>
      <w:spacing w:val="0"/>
      <w:w w:val="100"/>
      <w:position w:val="0"/>
      <w:sz w:val="14"/>
      <w:szCs w:val="14"/>
      <w:u w:val="none"/>
      <w:lang w:val="ru-RU" w:eastAsia="ru-RU" w:bidi="ru-RU"/>
    </w:rPr>
  </w:style>
  <w:style w:type="character" w:customStyle="1" w:styleId="6Exact">
    <w:name w:val="Основной текст (6) Exact"/>
    <w:basedOn w:val="a0"/>
    <w:link w:val="6"/>
    <w:rPr>
      <w:rFonts w:ascii="Gulim" w:eastAsia="Gulim" w:hAnsi="Gulim" w:cs="Gulim"/>
      <w:b w:val="0"/>
      <w:bCs w:val="0"/>
      <w:i w:val="0"/>
      <w:iCs w:val="0"/>
      <w:smallCaps w:val="0"/>
      <w:strike w:val="0"/>
      <w:sz w:val="21"/>
      <w:szCs w:val="21"/>
      <w:u w:val="none"/>
    </w:rPr>
  </w:style>
  <w:style w:type="character" w:customStyle="1" w:styleId="7Exact">
    <w:name w:val="Основной текст (7) Exact"/>
    <w:basedOn w:val="a0"/>
    <w:link w:val="7"/>
    <w:rPr>
      <w:rFonts w:ascii="Verdana" w:eastAsia="Verdana" w:hAnsi="Verdana" w:cs="Verdana"/>
      <w:b w:val="0"/>
      <w:bCs w:val="0"/>
      <w:i w:val="0"/>
      <w:iCs w:val="0"/>
      <w:smallCaps w:val="0"/>
      <w:strike w:val="0"/>
      <w:sz w:val="15"/>
      <w:szCs w:val="15"/>
      <w:u w:val="none"/>
      <w:lang w:val="en-US" w:eastAsia="en-US" w:bidi="en-US"/>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2-2pt">
    <w:name w:val="Основной текст (2) + Курсив;Интервал -2 pt"/>
    <w:basedOn w:val="21"/>
    <w:rPr>
      <w:rFonts w:ascii="Times New Roman" w:eastAsia="Times New Roman" w:hAnsi="Times New Roman" w:cs="Times New Roman"/>
      <w:b w:val="0"/>
      <w:bCs w:val="0"/>
      <w:i/>
      <w:iCs/>
      <w:smallCaps w:val="0"/>
      <w:strike w:val="0"/>
      <w:color w:val="000000"/>
      <w:spacing w:val="-50"/>
      <w:w w:val="100"/>
      <w:position w:val="0"/>
      <w:sz w:val="28"/>
      <w:szCs w:val="28"/>
      <w:u w:val="none"/>
      <w:lang w:val="ru-RU" w:eastAsia="ru-RU" w:bidi="ru-RU"/>
    </w:rPr>
  </w:style>
  <w:style w:type="character" w:customStyle="1" w:styleId="2Corbel15pt">
    <w:name w:val="Основной текст (2) + Corbel;15 pt"/>
    <w:basedOn w:val="21"/>
    <w:rPr>
      <w:rFonts w:ascii="Corbel" w:eastAsia="Corbel" w:hAnsi="Corbel" w:cs="Corbel"/>
      <w:b/>
      <w:bCs/>
      <w:i w:val="0"/>
      <w:iCs w:val="0"/>
      <w:smallCaps w:val="0"/>
      <w:strike w:val="0"/>
      <w:color w:val="000000"/>
      <w:spacing w:val="0"/>
      <w:w w:val="100"/>
      <w:position w:val="0"/>
      <w:sz w:val="30"/>
      <w:szCs w:val="30"/>
      <w:u w:val="none"/>
      <w:lang w:val="ru-RU" w:eastAsia="ru-RU" w:bidi="ru-RU"/>
    </w:rPr>
  </w:style>
  <w:style w:type="character" w:customStyle="1" w:styleId="2-2pt0">
    <w:name w:val="Основной текст (2) + Курсив;Интервал -2 pt"/>
    <w:basedOn w:val="21"/>
    <w:rPr>
      <w:rFonts w:ascii="Times New Roman" w:eastAsia="Times New Roman" w:hAnsi="Times New Roman" w:cs="Times New Roman"/>
      <w:b w:val="0"/>
      <w:bCs w:val="0"/>
      <w:i/>
      <w:iCs/>
      <w:smallCaps w:val="0"/>
      <w:strike w:val="0"/>
      <w:color w:val="000000"/>
      <w:spacing w:val="-50"/>
      <w:w w:val="100"/>
      <w:position w:val="0"/>
      <w:sz w:val="28"/>
      <w:szCs w:val="28"/>
      <w:u w:val="single"/>
      <w:lang w:val="ru-RU" w:eastAsia="ru-RU" w:bidi="ru-RU"/>
    </w:rPr>
  </w:style>
  <w:style w:type="paragraph" w:customStyle="1" w:styleId="4">
    <w:name w:val="Основной текст (4)"/>
    <w:basedOn w:val="a"/>
    <w:link w:val="4Exact"/>
    <w:pPr>
      <w:shd w:val="clear" w:color="auto" w:fill="FFFFFF"/>
      <w:spacing w:line="0" w:lineRule="atLeast"/>
    </w:pPr>
    <w:rPr>
      <w:rFonts w:ascii="Times New Roman" w:eastAsia="Times New Roman" w:hAnsi="Times New Roman" w:cs="Times New Roman"/>
      <w:sz w:val="20"/>
      <w:szCs w:val="20"/>
    </w:rPr>
  </w:style>
  <w:style w:type="paragraph" w:customStyle="1" w:styleId="1">
    <w:name w:val="Заголовок №1"/>
    <w:basedOn w:val="a"/>
    <w:link w:val="1Exact"/>
    <w:pPr>
      <w:shd w:val="clear" w:color="auto" w:fill="FFFFFF"/>
      <w:spacing w:line="0" w:lineRule="atLeast"/>
      <w:outlineLvl w:val="0"/>
    </w:pPr>
    <w:rPr>
      <w:rFonts w:ascii="Times New Roman" w:eastAsia="Times New Roman" w:hAnsi="Times New Roman" w:cs="Times New Roman"/>
      <w:i/>
      <w:iCs/>
      <w:sz w:val="48"/>
      <w:szCs w:val="48"/>
    </w:rPr>
  </w:style>
  <w:style w:type="paragraph" w:customStyle="1" w:styleId="5">
    <w:name w:val="Основной текст (5)"/>
    <w:basedOn w:val="a"/>
    <w:link w:val="5Exact"/>
    <w:pPr>
      <w:shd w:val="clear" w:color="auto" w:fill="FFFFFF"/>
      <w:spacing w:line="0" w:lineRule="atLeast"/>
    </w:pPr>
    <w:rPr>
      <w:rFonts w:ascii="Gulim" w:eastAsia="Gulim" w:hAnsi="Gulim" w:cs="Gulim"/>
      <w:spacing w:val="-20"/>
      <w:sz w:val="20"/>
      <w:szCs w:val="20"/>
    </w:rPr>
  </w:style>
  <w:style w:type="paragraph" w:customStyle="1" w:styleId="6">
    <w:name w:val="Основной текст (6)"/>
    <w:basedOn w:val="a"/>
    <w:link w:val="6Exact"/>
    <w:pPr>
      <w:shd w:val="clear" w:color="auto" w:fill="FFFFFF"/>
      <w:spacing w:line="0" w:lineRule="atLeast"/>
    </w:pPr>
    <w:rPr>
      <w:rFonts w:ascii="Gulim" w:eastAsia="Gulim" w:hAnsi="Gulim" w:cs="Gulim"/>
      <w:sz w:val="21"/>
      <w:szCs w:val="21"/>
    </w:rPr>
  </w:style>
  <w:style w:type="paragraph" w:customStyle="1" w:styleId="7">
    <w:name w:val="Основной текст (7)"/>
    <w:basedOn w:val="a"/>
    <w:link w:val="7Exact"/>
    <w:pPr>
      <w:shd w:val="clear" w:color="auto" w:fill="FFFFFF"/>
      <w:spacing w:line="0" w:lineRule="atLeast"/>
    </w:pPr>
    <w:rPr>
      <w:rFonts w:ascii="Verdana" w:eastAsia="Verdana" w:hAnsi="Verdana" w:cs="Verdana"/>
      <w:sz w:val="15"/>
      <w:szCs w:val="15"/>
      <w:lang w:val="en-US" w:eastAsia="en-US" w:bidi="en-US"/>
    </w:rPr>
  </w:style>
  <w:style w:type="paragraph" w:customStyle="1" w:styleId="22">
    <w:name w:val="Основной текст (2)"/>
    <w:basedOn w:val="a"/>
    <w:link w:val="21"/>
    <w:pPr>
      <w:shd w:val="clear" w:color="auto" w:fill="FFFFFF"/>
      <w:spacing w:line="317" w:lineRule="exact"/>
      <w:ind w:hanging="240"/>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after="300" w:line="322" w:lineRule="exact"/>
      <w:jc w:val="center"/>
    </w:pPr>
    <w:rPr>
      <w:rFonts w:ascii="Times New Roman" w:eastAsia="Times New Roman" w:hAnsi="Times New Roman" w:cs="Times New Roman"/>
      <w:b/>
      <w:bCs/>
      <w:sz w:val="28"/>
      <w:szCs w:val="28"/>
    </w:rPr>
  </w:style>
  <w:style w:type="paragraph" w:customStyle="1" w:styleId="20">
    <w:name w:val="Заголовок №2"/>
    <w:basedOn w:val="a"/>
    <w:link w:val="2"/>
    <w:pPr>
      <w:shd w:val="clear" w:color="auto" w:fill="FFFFFF"/>
      <w:spacing w:before="300" w:line="0" w:lineRule="atLeast"/>
      <w:ind w:hanging="2160"/>
      <w:jc w:val="center"/>
      <w:outlineLvl w:val="1"/>
    </w:pPr>
    <w:rPr>
      <w:rFonts w:ascii="Times New Roman" w:eastAsia="Times New Roman" w:hAnsi="Times New Roman" w:cs="Times New Roman"/>
      <w:b/>
      <w:bCs/>
      <w:sz w:val="28"/>
      <w:szCs w:val="28"/>
    </w:rPr>
  </w:style>
  <w:style w:type="paragraph" w:styleId="a4">
    <w:name w:val="Balloon Text"/>
    <w:basedOn w:val="a"/>
    <w:link w:val="a5"/>
    <w:uiPriority w:val="99"/>
    <w:semiHidden/>
    <w:unhideWhenUsed/>
    <w:rsid w:val="0029284E"/>
    <w:rPr>
      <w:rFonts w:ascii="Tahoma" w:hAnsi="Tahoma" w:cs="Tahoma"/>
      <w:sz w:val="16"/>
      <w:szCs w:val="16"/>
    </w:rPr>
  </w:style>
  <w:style w:type="character" w:customStyle="1" w:styleId="a5">
    <w:name w:val="Текст выноски Знак"/>
    <w:basedOn w:val="a0"/>
    <w:link w:val="a4"/>
    <w:uiPriority w:val="99"/>
    <w:semiHidden/>
    <w:rsid w:val="0029284E"/>
    <w:rPr>
      <w:rFonts w:ascii="Tahoma" w:hAnsi="Tahoma" w:cs="Tahoma"/>
      <w:color w:val="000000"/>
      <w:sz w:val="16"/>
      <w:szCs w:val="16"/>
    </w:rPr>
  </w:style>
  <w:style w:type="table" w:styleId="a6">
    <w:name w:val="Table Grid"/>
    <w:basedOn w:val="a1"/>
    <w:uiPriority w:val="59"/>
    <w:rsid w:val="00E40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72.25.7.8/document/redirect/178160/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3130</TotalTime>
  <Pages>15</Pages>
  <Words>5033</Words>
  <Characters>28694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ГОЧС</dc:creator>
  <cp:lastModifiedBy>ПигарёваТатьяна</cp:lastModifiedBy>
  <cp:revision>40</cp:revision>
  <cp:lastPrinted>2025-10-28T21:11:00Z</cp:lastPrinted>
  <dcterms:created xsi:type="dcterms:W3CDTF">2023-04-13T21:42:00Z</dcterms:created>
  <dcterms:modified xsi:type="dcterms:W3CDTF">2025-12-26T12:39:00Z</dcterms:modified>
</cp:coreProperties>
</file>